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8075" w:type="dxa"/>
        <w:tblLayout w:type="fixed"/>
        <w:tblLook w:val="04A0" w:firstRow="1" w:lastRow="0" w:firstColumn="1" w:lastColumn="0" w:noHBand="0" w:noVBand="1"/>
      </w:tblPr>
      <w:tblGrid>
        <w:gridCol w:w="1980"/>
        <w:gridCol w:w="6095"/>
      </w:tblGrid>
      <w:tr w:rsidR="00992B5F" w:rsidRPr="00EC0860" w14:paraId="5CA2FE75" w14:textId="77777777" w:rsidTr="00C73CFD">
        <w:trPr>
          <w:trHeight w:val="7929"/>
        </w:trPr>
        <w:tc>
          <w:tcPr>
            <w:tcW w:w="8075" w:type="dxa"/>
            <w:gridSpan w:val="2"/>
            <w:tcBorders>
              <w:bottom w:val="single" w:sz="4" w:space="0" w:color="FFFFFF" w:themeColor="background1"/>
            </w:tcBorders>
          </w:tcPr>
          <w:p w14:paraId="003DEC3A" w14:textId="77777777" w:rsidR="00992B5F" w:rsidRPr="00EC0860" w:rsidRDefault="00992B5F" w:rsidP="00EC5936">
            <w:pPr>
              <w:tabs>
                <w:tab w:val="left" w:pos="7655"/>
              </w:tabs>
              <w:ind w:left="284" w:right="283"/>
              <w:jc w:val="center"/>
              <w:rPr>
                <w:b/>
                <w:sz w:val="12"/>
                <w:szCs w:val="12"/>
              </w:rPr>
            </w:pPr>
          </w:p>
          <w:p w14:paraId="629C2D0F" w14:textId="77777777" w:rsidR="002F3B0D" w:rsidRDefault="002F3B0D" w:rsidP="00EC5936">
            <w:pPr>
              <w:tabs>
                <w:tab w:val="left" w:pos="7655"/>
              </w:tabs>
              <w:ind w:left="284" w:right="28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ЛИСТОК-ВКЛАДЫШ</w:t>
            </w:r>
          </w:p>
          <w:p w14:paraId="1C7976F0" w14:textId="77777777" w:rsidR="00992B5F" w:rsidRPr="00EC0860" w:rsidRDefault="00B43D0F" w:rsidP="00EC5936">
            <w:pPr>
              <w:tabs>
                <w:tab w:val="left" w:pos="7655"/>
              </w:tabs>
              <w:ind w:left="284" w:right="28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0860">
              <w:rPr>
                <w:rFonts w:ascii="Arial" w:hAnsi="Arial" w:cs="Arial"/>
                <w:b/>
                <w:sz w:val="22"/>
                <w:szCs w:val="22"/>
              </w:rPr>
              <w:t>Б</w:t>
            </w:r>
            <w:r w:rsidR="00992B5F" w:rsidRPr="00EC0860">
              <w:rPr>
                <w:rFonts w:ascii="Arial" w:hAnsi="Arial" w:cs="Arial"/>
                <w:b/>
                <w:sz w:val="22"/>
                <w:szCs w:val="22"/>
              </w:rPr>
              <w:t>иологически активн</w:t>
            </w:r>
            <w:r w:rsidRPr="00EC0860">
              <w:rPr>
                <w:rFonts w:ascii="Arial" w:hAnsi="Arial" w:cs="Arial"/>
                <w:b/>
                <w:sz w:val="22"/>
                <w:szCs w:val="22"/>
              </w:rPr>
              <w:t>ая</w:t>
            </w:r>
            <w:r w:rsidR="00992B5F" w:rsidRPr="00EC0860">
              <w:rPr>
                <w:rFonts w:ascii="Arial" w:hAnsi="Arial" w:cs="Arial"/>
                <w:b/>
                <w:sz w:val="22"/>
                <w:szCs w:val="22"/>
              </w:rPr>
              <w:t xml:space="preserve"> добавк</w:t>
            </w:r>
            <w:r w:rsidRPr="00EC0860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="00992B5F" w:rsidRPr="00EC0860">
              <w:rPr>
                <w:rFonts w:ascii="Arial" w:hAnsi="Arial" w:cs="Arial"/>
                <w:b/>
                <w:sz w:val="22"/>
                <w:szCs w:val="22"/>
              </w:rPr>
              <w:t xml:space="preserve"> к пище</w:t>
            </w:r>
          </w:p>
          <w:p w14:paraId="7AD498EB" w14:textId="0585E529" w:rsidR="00992B5F" w:rsidRPr="00A32FDB" w:rsidRDefault="00992B5F" w:rsidP="00EC5936">
            <w:pPr>
              <w:widowControl w:val="0"/>
              <w:tabs>
                <w:tab w:val="left" w:pos="7655"/>
              </w:tabs>
              <w:ind w:left="284" w:right="28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2FDB">
              <w:rPr>
                <w:rFonts w:ascii="Arial" w:hAnsi="Arial" w:cs="Arial"/>
                <w:b/>
                <w:sz w:val="22"/>
                <w:szCs w:val="22"/>
              </w:rPr>
              <w:t>«</w:t>
            </w:r>
            <w:proofErr w:type="spellStart"/>
            <w:r w:rsidR="00052875">
              <w:rPr>
                <w:rFonts w:ascii="Arial" w:hAnsi="Arial" w:cs="Arial"/>
                <w:b/>
                <w:sz w:val="22"/>
                <w:szCs w:val="22"/>
              </w:rPr>
              <w:t>Пиколинат</w:t>
            </w:r>
            <w:proofErr w:type="spellEnd"/>
            <w:r w:rsidR="00052875">
              <w:rPr>
                <w:rFonts w:ascii="Arial" w:hAnsi="Arial" w:cs="Arial"/>
                <w:b/>
                <w:sz w:val="22"/>
                <w:szCs w:val="22"/>
              </w:rPr>
              <w:t xml:space="preserve"> хрома 250 мкг</w:t>
            </w:r>
            <w:r w:rsidRPr="00A32FDB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48FB775E" w14:textId="4A34FC2A" w:rsidR="007D3DA8" w:rsidRPr="00E06D96" w:rsidRDefault="00992B5F" w:rsidP="00EC5936">
            <w:pPr>
              <w:tabs>
                <w:tab w:val="left" w:pos="7655"/>
              </w:tabs>
              <w:spacing w:line="276" w:lineRule="auto"/>
              <w:ind w:left="284" w:right="283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E06D96">
              <w:rPr>
                <w:rFonts w:ascii="Arial" w:hAnsi="Arial" w:cs="Arial"/>
                <w:b/>
                <w:sz w:val="22"/>
                <w:szCs w:val="22"/>
              </w:rPr>
              <w:t>Форма выпуска</w:t>
            </w:r>
            <w:r w:rsidR="00E06D9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A6AEC">
              <w:rPr>
                <w:rFonts w:ascii="Arial" w:hAnsi="Arial" w:cs="Arial"/>
                <w:sz w:val="22"/>
                <w:szCs w:val="22"/>
              </w:rPr>
              <w:t xml:space="preserve">таблетки </w:t>
            </w:r>
            <w:r w:rsidRPr="00E06D96">
              <w:rPr>
                <w:rFonts w:ascii="Arial" w:hAnsi="Arial" w:cs="Arial"/>
                <w:spacing w:val="-3"/>
                <w:sz w:val="22"/>
                <w:szCs w:val="22"/>
              </w:rPr>
              <w:t xml:space="preserve">по </w:t>
            </w:r>
            <w:r w:rsidR="00052875">
              <w:rPr>
                <w:rFonts w:ascii="Arial" w:hAnsi="Arial" w:cs="Arial"/>
                <w:spacing w:val="-3"/>
                <w:sz w:val="22"/>
                <w:szCs w:val="22"/>
              </w:rPr>
              <w:t>2</w:t>
            </w:r>
            <w:r w:rsidRPr="00E06D96">
              <w:rPr>
                <w:rFonts w:ascii="Arial" w:hAnsi="Arial" w:cs="Arial"/>
                <w:spacing w:val="-3"/>
                <w:sz w:val="22"/>
                <w:szCs w:val="22"/>
              </w:rPr>
              <w:t>00 мг.</w:t>
            </w:r>
          </w:p>
          <w:p w14:paraId="721F1EB2" w14:textId="42C83A36" w:rsidR="007D3DA8" w:rsidRPr="00EC5936" w:rsidRDefault="00992B5F" w:rsidP="00EC5936">
            <w:pPr>
              <w:tabs>
                <w:tab w:val="left" w:pos="7655"/>
              </w:tabs>
              <w:spacing w:line="276" w:lineRule="auto"/>
              <w:ind w:left="284" w:right="283"/>
              <w:jc w:val="both"/>
              <w:rPr>
                <w:rFonts w:ascii="Arial" w:hAnsi="Arial" w:cs="Arial"/>
                <w:spacing w:val="-3"/>
              </w:rPr>
            </w:pPr>
            <w:r w:rsidRPr="00EC5936">
              <w:rPr>
                <w:rFonts w:ascii="Arial" w:hAnsi="Arial" w:cs="Arial"/>
                <w:spacing w:val="-3"/>
              </w:rPr>
              <w:t xml:space="preserve">По </w:t>
            </w:r>
            <w:r w:rsidR="00EC5936" w:rsidRPr="00EC5936">
              <w:rPr>
                <w:rFonts w:ascii="Arial" w:hAnsi="Arial" w:cs="Arial"/>
                <w:spacing w:val="-3"/>
              </w:rPr>
              <w:t xml:space="preserve">50 или 90, или 100, или 120, или 150, или 200, или 250, или 300 </w:t>
            </w:r>
            <w:r w:rsidR="000A6AEC" w:rsidRPr="00EC5936">
              <w:rPr>
                <w:rFonts w:ascii="Arial" w:hAnsi="Arial" w:cs="Arial"/>
                <w:spacing w:val="-3"/>
              </w:rPr>
              <w:t>таблеток</w:t>
            </w:r>
            <w:r w:rsidRPr="00EC5936">
              <w:rPr>
                <w:rFonts w:ascii="Arial" w:hAnsi="Arial" w:cs="Arial"/>
                <w:spacing w:val="-3"/>
              </w:rPr>
              <w:t xml:space="preserve"> в банку полимерную. </w:t>
            </w:r>
          </w:p>
          <w:p w14:paraId="2EE992CB" w14:textId="77777777" w:rsidR="007D3DA8" w:rsidRPr="00EC5936" w:rsidRDefault="00992B5F" w:rsidP="00EC5936">
            <w:pPr>
              <w:tabs>
                <w:tab w:val="left" w:pos="7655"/>
              </w:tabs>
              <w:spacing w:line="276" w:lineRule="auto"/>
              <w:ind w:left="284" w:right="283"/>
              <w:jc w:val="both"/>
              <w:rPr>
                <w:rFonts w:ascii="Arial" w:hAnsi="Arial" w:cs="Arial"/>
                <w:spacing w:val="-3"/>
              </w:rPr>
            </w:pPr>
            <w:r w:rsidRPr="00EC5936">
              <w:rPr>
                <w:rFonts w:ascii="Arial" w:hAnsi="Arial" w:cs="Arial"/>
                <w:spacing w:val="-3"/>
              </w:rPr>
              <w:t xml:space="preserve">По 10 или 15, или 20 </w:t>
            </w:r>
            <w:r w:rsidR="000A6AEC" w:rsidRPr="00EC5936">
              <w:rPr>
                <w:rFonts w:ascii="Arial" w:hAnsi="Arial" w:cs="Arial"/>
                <w:spacing w:val="-3"/>
              </w:rPr>
              <w:t>таблеток</w:t>
            </w:r>
            <w:r w:rsidRPr="00EC5936">
              <w:rPr>
                <w:rFonts w:ascii="Arial" w:hAnsi="Arial" w:cs="Arial"/>
                <w:spacing w:val="-3"/>
              </w:rPr>
              <w:t xml:space="preserve"> в контурную ячейковую упаковку. </w:t>
            </w:r>
          </w:p>
          <w:p w14:paraId="51B14099" w14:textId="6FD73464" w:rsidR="00992B5F" w:rsidRPr="00EC5936" w:rsidRDefault="00992B5F" w:rsidP="00EC5936">
            <w:pPr>
              <w:tabs>
                <w:tab w:val="left" w:pos="7655"/>
              </w:tabs>
              <w:spacing w:line="276" w:lineRule="auto"/>
              <w:ind w:left="284" w:right="283"/>
              <w:jc w:val="both"/>
              <w:rPr>
                <w:rFonts w:ascii="Arial" w:hAnsi="Arial" w:cs="Arial"/>
                <w:spacing w:val="-3"/>
              </w:rPr>
            </w:pPr>
            <w:r w:rsidRPr="00EC5936">
              <w:rPr>
                <w:rFonts w:ascii="Arial" w:hAnsi="Arial" w:cs="Arial"/>
                <w:spacing w:val="-3"/>
              </w:rPr>
              <w:t>По 1 или 2, или 3</w:t>
            </w:r>
            <w:r w:rsidR="005A4953" w:rsidRPr="00EC5936">
              <w:rPr>
                <w:rFonts w:ascii="Arial" w:hAnsi="Arial" w:cs="Arial"/>
                <w:spacing w:val="-3"/>
              </w:rPr>
              <w:t>,</w:t>
            </w:r>
            <w:r w:rsidRPr="00EC5936">
              <w:rPr>
                <w:rFonts w:ascii="Arial" w:hAnsi="Arial" w:cs="Arial"/>
                <w:spacing w:val="-3"/>
              </w:rPr>
              <w:t xml:space="preserve"> или</w:t>
            </w:r>
            <w:r w:rsidR="00AE36E4" w:rsidRPr="00EC5936">
              <w:rPr>
                <w:rFonts w:ascii="Arial" w:hAnsi="Arial" w:cs="Arial"/>
                <w:spacing w:val="-3"/>
              </w:rPr>
              <w:t xml:space="preserve"> </w:t>
            </w:r>
            <w:r w:rsidR="00EC5936" w:rsidRPr="00EC5936">
              <w:rPr>
                <w:rFonts w:ascii="Arial" w:hAnsi="Arial" w:cs="Arial"/>
                <w:spacing w:val="-3"/>
              </w:rPr>
              <w:t>6</w:t>
            </w:r>
            <w:r w:rsidR="00AE36E4" w:rsidRPr="00EC5936">
              <w:rPr>
                <w:rFonts w:ascii="Arial" w:hAnsi="Arial" w:cs="Arial"/>
                <w:spacing w:val="-3"/>
              </w:rPr>
              <w:t xml:space="preserve">, </w:t>
            </w:r>
            <w:r w:rsidR="00196AE9" w:rsidRPr="00EC5936">
              <w:rPr>
                <w:rFonts w:ascii="Arial" w:hAnsi="Arial" w:cs="Arial"/>
                <w:spacing w:val="-3"/>
              </w:rPr>
              <w:t xml:space="preserve">или </w:t>
            </w:r>
            <w:r w:rsidRPr="00EC5936">
              <w:rPr>
                <w:rFonts w:ascii="Arial" w:hAnsi="Arial" w:cs="Arial"/>
                <w:spacing w:val="-3"/>
              </w:rPr>
              <w:t>9, или 10 контурны</w:t>
            </w:r>
            <w:r w:rsidR="000A6AEC" w:rsidRPr="00EC5936">
              <w:rPr>
                <w:rFonts w:ascii="Arial" w:hAnsi="Arial" w:cs="Arial"/>
                <w:spacing w:val="-3"/>
              </w:rPr>
              <w:t>х ячейковых</w:t>
            </w:r>
            <w:r w:rsidRPr="00EC5936">
              <w:rPr>
                <w:rFonts w:ascii="Arial" w:hAnsi="Arial" w:cs="Arial"/>
                <w:spacing w:val="-3"/>
              </w:rPr>
              <w:t xml:space="preserve"> упаков</w:t>
            </w:r>
            <w:r w:rsidR="000A6AEC" w:rsidRPr="00EC5936">
              <w:rPr>
                <w:rFonts w:ascii="Arial" w:hAnsi="Arial" w:cs="Arial"/>
                <w:spacing w:val="-3"/>
              </w:rPr>
              <w:t>ок</w:t>
            </w:r>
            <w:r w:rsidRPr="00EC5936">
              <w:rPr>
                <w:rFonts w:ascii="Arial" w:hAnsi="Arial" w:cs="Arial"/>
                <w:spacing w:val="-3"/>
              </w:rPr>
              <w:t xml:space="preserve"> в пачке.</w:t>
            </w:r>
          </w:p>
          <w:p w14:paraId="18081908" w14:textId="2249925B" w:rsidR="000A6AEC" w:rsidRPr="00EC5936" w:rsidRDefault="00EC5936" w:rsidP="00EC5936">
            <w:pPr>
              <w:tabs>
                <w:tab w:val="left" w:pos="7655"/>
              </w:tabs>
              <w:spacing w:line="276" w:lineRule="auto"/>
              <w:ind w:left="284" w:right="283"/>
              <w:rPr>
                <w:rFonts w:ascii="Arial" w:hAnsi="Arial" w:cs="Arial"/>
                <w:spacing w:val="-6"/>
              </w:rPr>
            </w:pPr>
            <w:r w:rsidRPr="00EC5936">
              <w:rPr>
                <w:rFonts w:ascii="Arial" w:hAnsi="Arial" w:cs="Arial"/>
                <w:b/>
                <w:spacing w:val="-4"/>
              </w:rPr>
              <w:t>Состав:</w:t>
            </w:r>
            <w:r w:rsidRPr="00EC5936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EC5936">
              <w:rPr>
                <w:rFonts w:ascii="Arial" w:hAnsi="Arial" w:cs="Arial"/>
                <w:spacing w:val="-4"/>
              </w:rPr>
              <w:t xml:space="preserve">целлюлоза микрокристаллическая (носитель), лактозы моногидрат, агенты </w:t>
            </w:r>
            <w:proofErr w:type="spellStart"/>
            <w:r w:rsidRPr="00EC5936">
              <w:rPr>
                <w:rFonts w:ascii="Arial" w:hAnsi="Arial" w:cs="Arial"/>
                <w:spacing w:val="-4"/>
              </w:rPr>
              <w:t>антислеживающие</w:t>
            </w:r>
            <w:proofErr w:type="spellEnd"/>
            <w:r w:rsidRPr="00EC5936">
              <w:rPr>
                <w:rFonts w:ascii="Arial" w:hAnsi="Arial" w:cs="Arial"/>
                <w:spacing w:val="-4"/>
              </w:rPr>
              <w:t xml:space="preserve"> (кальция </w:t>
            </w:r>
            <w:proofErr w:type="spellStart"/>
            <w:r w:rsidRPr="00EC5936">
              <w:rPr>
                <w:rFonts w:ascii="Arial" w:hAnsi="Arial" w:cs="Arial"/>
                <w:spacing w:val="-4"/>
              </w:rPr>
              <w:t>стеарат</w:t>
            </w:r>
            <w:proofErr w:type="spellEnd"/>
            <w:r w:rsidRPr="00EC5936">
              <w:rPr>
                <w:rFonts w:ascii="Arial" w:hAnsi="Arial" w:cs="Arial"/>
                <w:spacing w:val="-4"/>
              </w:rPr>
              <w:t xml:space="preserve">, тальк), </w:t>
            </w:r>
            <w:proofErr w:type="spellStart"/>
            <w:r w:rsidRPr="00EC5936">
              <w:rPr>
                <w:rFonts w:ascii="Arial" w:hAnsi="Arial" w:cs="Arial"/>
                <w:bCs/>
                <w:spacing w:val="-4"/>
              </w:rPr>
              <w:t>пиколинат</w:t>
            </w:r>
            <w:proofErr w:type="spellEnd"/>
            <w:r w:rsidRPr="00EC5936">
              <w:rPr>
                <w:rFonts w:ascii="Arial" w:hAnsi="Arial" w:cs="Arial"/>
                <w:bCs/>
                <w:spacing w:val="-4"/>
              </w:rPr>
              <w:t xml:space="preserve"> хрома.</w:t>
            </w:r>
          </w:p>
          <w:p w14:paraId="20B9CD67" w14:textId="77777777" w:rsidR="00587055" w:rsidRDefault="00992B5F" w:rsidP="00EC5936">
            <w:pPr>
              <w:tabs>
                <w:tab w:val="left" w:pos="7655"/>
              </w:tabs>
              <w:spacing w:line="276" w:lineRule="auto"/>
              <w:ind w:left="284" w:right="283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C5936">
              <w:rPr>
                <w:rFonts w:ascii="Arial" w:hAnsi="Arial" w:cs="Arial"/>
                <w:b/>
                <w:bCs/>
                <w:color w:val="000000" w:themeColor="text1"/>
              </w:rPr>
              <w:t xml:space="preserve">Содержание биологически активных веществ </w:t>
            </w:r>
            <w:r w:rsidR="006B2474" w:rsidRPr="00EC5936">
              <w:rPr>
                <w:rFonts w:ascii="Arial" w:hAnsi="Arial" w:cs="Arial"/>
                <w:b/>
                <w:bCs/>
                <w:color w:val="000000" w:themeColor="text1"/>
              </w:rPr>
              <w:t xml:space="preserve">в </w:t>
            </w:r>
            <w:r w:rsidR="00C564AF" w:rsidRPr="00EC5936">
              <w:rPr>
                <w:rFonts w:ascii="Arial" w:hAnsi="Arial" w:cs="Arial"/>
                <w:b/>
                <w:bCs/>
                <w:color w:val="000000" w:themeColor="text1"/>
              </w:rPr>
              <w:t xml:space="preserve">суточной дозе </w:t>
            </w:r>
            <w:r w:rsidRPr="00EC5936">
              <w:rPr>
                <w:rFonts w:ascii="Arial" w:hAnsi="Arial" w:cs="Arial"/>
                <w:b/>
                <w:bCs/>
                <w:color w:val="000000" w:themeColor="text1"/>
              </w:rPr>
              <w:t>БАД</w:t>
            </w:r>
            <w:r w:rsidR="00C564AF" w:rsidRPr="00EC5936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01D450FB" w14:textId="3F119625" w:rsidR="00992B5F" w:rsidRPr="00EC5936" w:rsidRDefault="00C564AF" w:rsidP="00EC5936">
            <w:pPr>
              <w:tabs>
                <w:tab w:val="left" w:pos="7655"/>
              </w:tabs>
              <w:spacing w:line="276" w:lineRule="auto"/>
              <w:ind w:left="284" w:right="283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C5936">
              <w:rPr>
                <w:rFonts w:ascii="Arial" w:hAnsi="Arial" w:cs="Arial"/>
                <w:b/>
                <w:bCs/>
                <w:color w:val="000000" w:themeColor="text1"/>
              </w:rPr>
              <w:t>(</w:t>
            </w:r>
            <w:r w:rsidR="00EC5936" w:rsidRPr="00EC5936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Pr="00EC5936">
              <w:rPr>
                <w:rFonts w:ascii="Arial" w:hAnsi="Arial" w:cs="Arial"/>
                <w:b/>
                <w:bCs/>
                <w:color w:val="000000" w:themeColor="text1"/>
              </w:rPr>
              <w:t xml:space="preserve"> таблетк</w:t>
            </w:r>
            <w:r w:rsidR="00EC5936" w:rsidRPr="00EC5936">
              <w:rPr>
                <w:rFonts w:ascii="Arial" w:hAnsi="Arial" w:cs="Arial"/>
                <w:b/>
                <w:bCs/>
                <w:color w:val="000000" w:themeColor="text1"/>
              </w:rPr>
              <w:t>а</w:t>
            </w:r>
            <w:r w:rsidRPr="00EC5936"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  <w:r w:rsidR="00992B5F" w:rsidRPr="00EC5936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14:paraId="2122AC5B" w14:textId="098C14D2" w:rsidR="00C564AF" w:rsidRPr="00EC5936" w:rsidRDefault="00E15140" w:rsidP="00EC5936">
            <w:pPr>
              <w:tabs>
                <w:tab w:val="left" w:pos="7655"/>
              </w:tabs>
              <w:spacing w:line="276" w:lineRule="auto"/>
              <w:ind w:left="284" w:right="283"/>
              <w:jc w:val="both"/>
              <w:rPr>
                <w:rFonts w:ascii="Arial" w:hAnsi="Arial" w:cs="Arial"/>
                <w:color w:val="000000" w:themeColor="text1"/>
              </w:rPr>
            </w:pPr>
            <w:r w:rsidRPr="00EC5936">
              <w:rPr>
                <w:rFonts w:ascii="Arial" w:hAnsi="Arial" w:cs="Arial"/>
                <w:color w:val="000000" w:themeColor="text1"/>
              </w:rPr>
              <w:t xml:space="preserve">- </w:t>
            </w:r>
            <w:r w:rsidR="00EC5936" w:rsidRPr="00EC5936">
              <w:rPr>
                <w:rFonts w:ascii="Arial" w:hAnsi="Arial" w:cs="Arial"/>
                <w:color w:val="000000" w:themeColor="text1"/>
              </w:rPr>
              <w:t>Хром 250 мкг</w:t>
            </w:r>
            <w:r w:rsidR="00C564AF" w:rsidRPr="00EC5936">
              <w:rPr>
                <w:rFonts w:ascii="Arial" w:hAnsi="Arial" w:cs="Arial"/>
                <w:color w:val="000000" w:themeColor="text1"/>
              </w:rPr>
              <w:t>.</w:t>
            </w:r>
          </w:p>
          <w:p w14:paraId="4F5C2F82" w14:textId="18B6D764" w:rsidR="00992B5F" w:rsidRPr="00EC5936" w:rsidRDefault="00710EA1" w:rsidP="00EC5936">
            <w:pPr>
              <w:tabs>
                <w:tab w:val="left" w:pos="7655"/>
              </w:tabs>
              <w:spacing w:line="276" w:lineRule="auto"/>
              <w:ind w:left="284" w:right="283"/>
              <w:jc w:val="both"/>
              <w:rPr>
                <w:rFonts w:ascii="Arial" w:hAnsi="Arial" w:cs="Arial"/>
                <w:bCs/>
              </w:rPr>
            </w:pPr>
            <w:r w:rsidRPr="00EC5936">
              <w:rPr>
                <w:rFonts w:ascii="Arial" w:hAnsi="Arial" w:cs="Arial"/>
                <w:b/>
                <w:color w:val="000000" w:themeColor="text1"/>
              </w:rPr>
              <w:t>Н</w:t>
            </w:r>
            <w:r w:rsidR="00992B5F" w:rsidRPr="00EC5936">
              <w:rPr>
                <w:rFonts w:ascii="Arial" w:hAnsi="Arial" w:cs="Arial"/>
                <w:b/>
                <w:color w:val="000000" w:themeColor="text1"/>
              </w:rPr>
              <w:t>азначение</w:t>
            </w:r>
            <w:r w:rsidR="00E06D96" w:rsidRPr="00EC5936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  <w:r w:rsidR="00EC5936" w:rsidRPr="00EC5936">
              <w:rPr>
                <w:rFonts w:ascii="Arial" w:hAnsi="Arial" w:cs="Arial"/>
                <w:bCs/>
                <w:color w:val="000000" w:themeColor="text1"/>
              </w:rPr>
              <w:t>рекомендуется в качестве дополнительного источника хрома. Для поддержания защитных сил организма</w:t>
            </w:r>
            <w:r w:rsidRPr="00EC5936">
              <w:rPr>
                <w:rFonts w:ascii="Arial" w:hAnsi="Arial" w:cs="Arial"/>
                <w:bCs/>
              </w:rPr>
              <w:t>.</w:t>
            </w:r>
          </w:p>
          <w:p w14:paraId="0D761EA1" w14:textId="77777777" w:rsidR="00EC5936" w:rsidRPr="00EC5936" w:rsidRDefault="00992B5F" w:rsidP="00EC5936">
            <w:pPr>
              <w:tabs>
                <w:tab w:val="left" w:pos="7655"/>
              </w:tabs>
              <w:spacing w:line="276" w:lineRule="auto"/>
              <w:ind w:left="284" w:right="283"/>
              <w:jc w:val="both"/>
              <w:rPr>
                <w:rFonts w:ascii="Arial" w:hAnsi="Arial" w:cs="Arial"/>
                <w:bCs/>
              </w:rPr>
            </w:pPr>
            <w:r w:rsidRPr="00EC5936">
              <w:rPr>
                <w:rFonts w:ascii="Arial" w:hAnsi="Arial" w:cs="Arial"/>
                <w:b/>
                <w:color w:val="000000" w:themeColor="text1"/>
              </w:rPr>
              <w:t>Рекомендации по применению</w:t>
            </w:r>
            <w:r w:rsidR="00E06D96" w:rsidRPr="00EC5936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  <w:r w:rsidR="00EC5936" w:rsidRPr="00EC5936">
              <w:rPr>
                <w:rFonts w:ascii="Arial" w:hAnsi="Arial" w:cs="Arial"/>
                <w:color w:val="000000" w:themeColor="text1"/>
              </w:rPr>
              <w:t>внутрь</w:t>
            </w:r>
            <w:r w:rsidR="00EC5936" w:rsidRPr="00EC593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EC5936" w:rsidRPr="00EC5936">
              <w:rPr>
                <w:rFonts w:ascii="Arial" w:hAnsi="Arial" w:cs="Arial"/>
                <w:bCs/>
                <w:color w:val="000000" w:themeColor="text1"/>
              </w:rPr>
              <w:t>л</w:t>
            </w:r>
            <w:r w:rsidR="00EC5936" w:rsidRPr="00EC5936">
              <w:rPr>
                <w:rFonts w:ascii="Arial" w:hAnsi="Arial" w:cs="Arial"/>
                <w:bCs/>
              </w:rPr>
              <w:t xml:space="preserve">ицам старше 18 лет по 1 таблетке в сутки во время еды. Продолжительность приема – 1 месяц. При необходимости прием можно повторить. </w:t>
            </w:r>
          </w:p>
          <w:p w14:paraId="0781B07D" w14:textId="77777777" w:rsidR="00EC5936" w:rsidRPr="00EC5936" w:rsidRDefault="00EC5936" w:rsidP="00EC5936">
            <w:pPr>
              <w:tabs>
                <w:tab w:val="left" w:pos="7655"/>
              </w:tabs>
              <w:spacing w:line="276" w:lineRule="auto"/>
              <w:ind w:left="284" w:right="283"/>
              <w:jc w:val="both"/>
              <w:rPr>
                <w:rFonts w:ascii="Arial" w:hAnsi="Arial" w:cs="Arial"/>
                <w:bCs/>
              </w:rPr>
            </w:pPr>
            <w:r w:rsidRPr="00EC5936">
              <w:rPr>
                <w:rFonts w:ascii="Arial" w:hAnsi="Arial" w:cs="Arial"/>
                <w:bCs/>
              </w:rPr>
              <w:t xml:space="preserve">Перед применением рекомендуется проконсультироваться с врачом. </w:t>
            </w:r>
          </w:p>
          <w:p w14:paraId="7AA2B9DF" w14:textId="155C6AC4" w:rsidR="00C564AF" w:rsidRPr="00EC5936" w:rsidRDefault="00EC5936" w:rsidP="00EC5936">
            <w:pPr>
              <w:pStyle w:val="ac"/>
              <w:tabs>
                <w:tab w:val="left" w:pos="7655"/>
              </w:tabs>
              <w:spacing w:line="276" w:lineRule="auto"/>
              <w:ind w:left="284" w:right="283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C5936">
              <w:rPr>
                <w:rFonts w:ascii="Arial" w:hAnsi="Arial" w:cs="Arial"/>
                <w:bCs/>
                <w:sz w:val="20"/>
                <w:szCs w:val="20"/>
              </w:rPr>
              <w:t>Одновременно не принимать продукцию содержащую хром</w:t>
            </w:r>
            <w:r w:rsidR="00C564AF" w:rsidRPr="00EC59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6DF06C25" w14:textId="6A5BE9EA" w:rsidR="00E15140" w:rsidRPr="00EC5936" w:rsidRDefault="00992B5F" w:rsidP="00EC5936">
            <w:pPr>
              <w:pStyle w:val="ac"/>
              <w:tabs>
                <w:tab w:val="left" w:pos="7655"/>
              </w:tabs>
              <w:spacing w:line="276" w:lineRule="auto"/>
              <w:ind w:left="284" w:right="283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C593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Противопоказания</w:t>
            </w:r>
            <w:r w:rsidR="00EC0860" w:rsidRPr="00EC593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="00C564AF" w:rsidRPr="00EC593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bookmarkStart w:id="0" w:name="_Hlk77777214"/>
            <w:r w:rsidR="00EC5936" w:rsidRPr="00EC5936">
              <w:rPr>
                <w:rFonts w:ascii="Arial" w:hAnsi="Arial" w:cs="Arial"/>
                <w:sz w:val="20"/>
                <w:szCs w:val="20"/>
              </w:rPr>
              <w:t>индивидуальная непереносимость компонентов продукта</w:t>
            </w:r>
            <w:bookmarkEnd w:id="0"/>
            <w:r w:rsidR="00EC5936" w:rsidRPr="00EC5936">
              <w:rPr>
                <w:rFonts w:ascii="Arial" w:hAnsi="Arial" w:cs="Arial"/>
                <w:sz w:val="20"/>
                <w:szCs w:val="20"/>
              </w:rPr>
              <w:t>, беременность и период кормления грудью</w:t>
            </w:r>
            <w:r w:rsidR="00C564AF" w:rsidRPr="00EC59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6B1C3031" w14:textId="7530763B" w:rsidR="00E15140" w:rsidRPr="00EC5936" w:rsidRDefault="00E15140" w:rsidP="00EC5936">
            <w:pPr>
              <w:pStyle w:val="ac"/>
              <w:tabs>
                <w:tab w:val="left" w:pos="7655"/>
              </w:tabs>
              <w:spacing w:line="276" w:lineRule="auto"/>
              <w:ind w:left="284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5936">
              <w:rPr>
                <w:rFonts w:ascii="Arial" w:hAnsi="Arial" w:cs="Arial"/>
                <w:spacing w:val="-2"/>
                <w:sz w:val="20"/>
                <w:szCs w:val="20"/>
              </w:rPr>
              <w:t>Пищев</w:t>
            </w:r>
            <w:r w:rsidR="00C73CFD">
              <w:rPr>
                <w:rFonts w:ascii="Arial" w:hAnsi="Arial" w:cs="Arial"/>
                <w:spacing w:val="-2"/>
                <w:sz w:val="20"/>
                <w:szCs w:val="20"/>
              </w:rPr>
              <w:t>ой</w:t>
            </w:r>
            <w:r w:rsidR="00EC5936" w:rsidRPr="00EC5936">
              <w:rPr>
                <w:rFonts w:ascii="Arial" w:hAnsi="Arial" w:cs="Arial"/>
                <w:spacing w:val="-2"/>
                <w:sz w:val="20"/>
                <w:szCs w:val="20"/>
              </w:rPr>
              <w:t xml:space="preserve"> и энергетической ценностью не обладает</w:t>
            </w:r>
            <w:r w:rsidRPr="00EC593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4A0CCC" w14:textId="7A84514D" w:rsidR="00792C60" w:rsidRPr="00EC5936" w:rsidRDefault="00992B5F" w:rsidP="00EC5936">
            <w:pPr>
              <w:pStyle w:val="ac"/>
              <w:tabs>
                <w:tab w:val="left" w:pos="7655"/>
              </w:tabs>
              <w:spacing w:line="276" w:lineRule="auto"/>
              <w:ind w:left="284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3CFD">
              <w:rPr>
                <w:rFonts w:ascii="Arial" w:hAnsi="Arial" w:cs="Arial"/>
                <w:b/>
              </w:rPr>
              <w:t>Срок годности</w:t>
            </w:r>
            <w:r w:rsidR="00D12F94" w:rsidRPr="00C73CFD">
              <w:rPr>
                <w:rFonts w:ascii="Arial" w:hAnsi="Arial" w:cs="Arial"/>
                <w:b/>
              </w:rPr>
              <w:t xml:space="preserve"> </w:t>
            </w:r>
            <w:r w:rsidR="00EC5936" w:rsidRPr="00C73CFD">
              <w:rPr>
                <w:rFonts w:ascii="Arial" w:hAnsi="Arial" w:cs="Arial"/>
                <w:b/>
              </w:rPr>
              <w:t>3</w:t>
            </w:r>
            <w:r w:rsidRPr="00C73CFD">
              <w:rPr>
                <w:rFonts w:ascii="Arial" w:hAnsi="Arial" w:cs="Arial"/>
                <w:b/>
              </w:rPr>
              <w:t xml:space="preserve"> года</w:t>
            </w:r>
            <w:r w:rsidRPr="00EC593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EC5936">
              <w:rPr>
                <w:rFonts w:ascii="Arial" w:hAnsi="Arial" w:cs="Arial"/>
                <w:sz w:val="20"/>
                <w:szCs w:val="20"/>
              </w:rPr>
              <w:t>Не испол</w:t>
            </w:r>
            <w:r w:rsidRPr="00EC593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ьзовать после истечения срока годности</w:t>
            </w:r>
            <w:r w:rsidRPr="00EC593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D9DB94" w14:textId="77777777" w:rsidR="00792C60" w:rsidRPr="00EC5936" w:rsidRDefault="00992B5F" w:rsidP="00EC5936">
            <w:pPr>
              <w:pStyle w:val="ac"/>
              <w:tabs>
                <w:tab w:val="left" w:pos="7655"/>
              </w:tabs>
              <w:spacing w:line="276" w:lineRule="auto"/>
              <w:ind w:left="284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5936">
              <w:rPr>
                <w:rFonts w:ascii="Arial" w:hAnsi="Arial" w:cs="Arial"/>
                <w:b/>
                <w:sz w:val="20"/>
                <w:szCs w:val="20"/>
              </w:rPr>
              <w:t>Условия хранения</w:t>
            </w:r>
            <w:r w:rsidR="00EC0860" w:rsidRPr="00EC593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EC0860" w:rsidRPr="00EC5936">
              <w:rPr>
                <w:rFonts w:ascii="Arial" w:hAnsi="Arial" w:cs="Arial"/>
                <w:sz w:val="20"/>
                <w:szCs w:val="20"/>
              </w:rPr>
              <w:t>в</w:t>
            </w:r>
            <w:r w:rsidRPr="00EC5936">
              <w:rPr>
                <w:rFonts w:ascii="Arial" w:hAnsi="Arial" w:cs="Arial"/>
                <w:sz w:val="20"/>
                <w:szCs w:val="20"/>
              </w:rPr>
              <w:t xml:space="preserve"> защищенном от прямого солнечного света месте, при температуре не выше </w:t>
            </w:r>
            <w:r w:rsidRPr="00EC5936">
              <w:rPr>
                <w:rFonts w:ascii="Arial" w:hAnsi="Arial" w:cs="Arial"/>
                <w:color w:val="000000"/>
                <w:sz w:val="20"/>
                <w:szCs w:val="20"/>
              </w:rPr>
              <w:t xml:space="preserve">25 </w:t>
            </w:r>
            <w:r w:rsidRPr="00EC593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0</w:t>
            </w:r>
            <w:r w:rsidRPr="00EC5936">
              <w:rPr>
                <w:rFonts w:ascii="Arial" w:hAnsi="Arial" w:cs="Arial"/>
                <w:color w:val="000000"/>
                <w:sz w:val="20"/>
                <w:szCs w:val="20"/>
              </w:rPr>
              <w:t xml:space="preserve">С и относительной влажности не выше </w:t>
            </w:r>
            <w:r w:rsidRPr="00EC5936">
              <w:rPr>
                <w:rFonts w:ascii="Arial" w:hAnsi="Arial" w:cs="Arial"/>
                <w:sz w:val="20"/>
                <w:szCs w:val="20"/>
              </w:rPr>
              <w:t>80 %.</w:t>
            </w:r>
          </w:p>
          <w:p w14:paraId="14C9A512" w14:textId="69349EF7" w:rsidR="00792C60" w:rsidRPr="00EC5936" w:rsidRDefault="00992B5F" w:rsidP="00EC5936">
            <w:pPr>
              <w:pStyle w:val="ac"/>
              <w:tabs>
                <w:tab w:val="left" w:pos="7655"/>
              </w:tabs>
              <w:spacing w:line="276" w:lineRule="auto"/>
              <w:ind w:left="284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5936">
              <w:rPr>
                <w:rFonts w:ascii="Arial" w:hAnsi="Arial" w:cs="Arial"/>
                <w:sz w:val="20"/>
                <w:szCs w:val="20"/>
              </w:rPr>
              <w:t xml:space="preserve">ТУ ВY </w:t>
            </w:r>
            <w:r w:rsidR="0044740A" w:rsidRPr="00EC5936">
              <w:rPr>
                <w:rFonts w:ascii="Arial" w:hAnsi="Arial" w:cs="Arial"/>
                <w:sz w:val="20"/>
                <w:szCs w:val="20"/>
              </w:rPr>
              <w:t>691496983.0</w:t>
            </w:r>
            <w:r w:rsidR="00EC5936" w:rsidRPr="00EC5936">
              <w:rPr>
                <w:rFonts w:ascii="Arial" w:hAnsi="Arial" w:cs="Arial"/>
                <w:sz w:val="20"/>
                <w:szCs w:val="20"/>
              </w:rPr>
              <w:t>63</w:t>
            </w:r>
            <w:r w:rsidR="0044740A" w:rsidRPr="00EC5936">
              <w:rPr>
                <w:rFonts w:ascii="Arial" w:hAnsi="Arial" w:cs="Arial"/>
                <w:sz w:val="20"/>
                <w:szCs w:val="20"/>
              </w:rPr>
              <w:t>-20</w:t>
            </w:r>
            <w:r w:rsidR="00AE36E4" w:rsidRPr="00EC5936">
              <w:rPr>
                <w:rFonts w:ascii="Arial" w:hAnsi="Arial" w:cs="Arial"/>
                <w:sz w:val="20"/>
                <w:szCs w:val="20"/>
              </w:rPr>
              <w:t>2</w:t>
            </w:r>
            <w:r w:rsidR="00EC5936" w:rsidRPr="00EC593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407107A" w14:textId="77777777" w:rsidR="00792C60" w:rsidRPr="00EC5936" w:rsidRDefault="00E06D96" w:rsidP="00EC5936">
            <w:pPr>
              <w:pStyle w:val="ac"/>
              <w:tabs>
                <w:tab w:val="left" w:pos="7655"/>
              </w:tabs>
              <w:spacing w:line="276" w:lineRule="auto"/>
              <w:ind w:left="284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5936">
              <w:rPr>
                <w:rFonts w:ascii="Arial" w:hAnsi="Arial" w:cs="Arial"/>
                <w:sz w:val="20"/>
                <w:szCs w:val="20"/>
              </w:rPr>
              <w:t>Не является лекарственным средством.</w:t>
            </w:r>
          </w:p>
          <w:p w14:paraId="1E0FBBC4" w14:textId="1ACF9FEF" w:rsidR="00E06D96" w:rsidRPr="00EC0860" w:rsidRDefault="000679F4" w:rsidP="00EC5936">
            <w:pPr>
              <w:pStyle w:val="ac"/>
              <w:tabs>
                <w:tab w:val="left" w:pos="7655"/>
              </w:tabs>
              <w:spacing w:line="276" w:lineRule="auto"/>
              <w:ind w:left="284" w:right="283"/>
              <w:jc w:val="both"/>
              <w:rPr>
                <w:b/>
                <w:sz w:val="24"/>
                <w:szCs w:val="24"/>
              </w:rPr>
            </w:pPr>
            <w:r w:rsidRPr="00EC5936">
              <w:rPr>
                <w:rFonts w:ascii="Arial" w:hAnsi="Arial" w:cs="Arial"/>
                <w:b/>
                <w:sz w:val="20"/>
                <w:szCs w:val="20"/>
              </w:rPr>
              <w:t>Места реализации</w:t>
            </w:r>
            <w:r w:rsidRPr="00EC5936">
              <w:rPr>
                <w:rFonts w:ascii="Arial" w:hAnsi="Arial" w:cs="Arial"/>
                <w:sz w:val="20"/>
                <w:szCs w:val="20"/>
              </w:rPr>
              <w:t xml:space="preserve"> определяются национальным законодательством государств-членов Евразийского экономического союза.</w:t>
            </w:r>
            <w:r w:rsidRPr="007669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80787" w:rsidRPr="006F7143" w14:paraId="44007981" w14:textId="77777777" w:rsidTr="006F7143">
        <w:trPr>
          <w:trHeight w:val="631"/>
        </w:trPr>
        <w:tc>
          <w:tcPr>
            <w:tcW w:w="19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08A771" w14:textId="2A375683" w:rsidR="00480787" w:rsidRPr="00EC0860" w:rsidRDefault="006A3AD7" w:rsidP="00EC5936">
            <w:pPr>
              <w:widowControl w:val="0"/>
              <w:tabs>
                <w:tab w:val="left" w:pos="7655"/>
              </w:tabs>
              <w:ind w:left="284" w:right="283"/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pict w14:anchorId="5326F6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left:0;text-align:left;margin-left:12.1pt;margin-top:6.75pt;width:72.5pt;height:24.4pt;z-index:251667456;mso-position-horizontal-relative:text;mso-position-vertical-relative:text">
                  <v:imagedata r:id="rId9" o:title=""/>
                  <w10:wrap type="square"/>
                </v:shape>
                <o:OLEObject Type="Embed" ProgID="CorelDraw.Graphic.15" ShapeID="_x0000_s1042" DrawAspect="Content" ObjectID="_1812730104" r:id="rId10"/>
              </w:pict>
            </w:r>
          </w:p>
        </w:tc>
        <w:tc>
          <w:tcPr>
            <w:tcW w:w="609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763AC853" w14:textId="77777777" w:rsidR="00C73CFD" w:rsidRDefault="006F7143" w:rsidP="00C73CFD">
            <w:pPr>
              <w:tabs>
                <w:tab w:val="left" w:pos="7655"/>
              </w:tabs>
              <w:ind w:left="39" w:right="283"/>
              <w:rPr>
                <w:rFonts w:ascii="Arial" w:hAnsi="Arial" w:cs="Arial"/>
                <w:sz w:val="18"/>
                <w:szCs w:val="18"/>
              </w:rPr>
            </w:pPr>
            <w:r w:rsidRPr="006F7143">
              <w:rPr>
                <w:rFonts w:ascii="Arial" w:hAnsi="Arial" w:cs="Arial"/>
                <w:b/>
                <w:bCs/>
                <w:sz w:val="18"/>
                <w:szCs w:val="18"/>
              </w:rPr>
              <w:t>Изготовитель/Организация, принимающая претензии от потребителей на территории ЕАЭС:</w:t>
            </w:r>
            <w:r w:rsidRPr="006F7143">
              <w:rPr>
                <w:rFonts w:ascii="Arial" w:hAnsi="Arial" w:cs="Arial"/>
                <w:sz w:val="18"/>
                <w:szCs w:val="18"/>
              </w:rPr>
              <w:t xml:space="preserve"> ООО «</w:t>
            </w:r>
            <w:proofErr w:type="spellStart"/>
            <w:r w:rsidRPr="006F7143">
              <w:rPr>
                <w:rFonts w:ascii="Arial" w:hAnsi="Arial" w:cs="Arial"/>
                <w:sz w:val="18"/>
                <w:szCs w:val="18"/>
              </w:rPr>
              <w:t>Биотерра</w:t>
            </w:r>
            <w:proofErr w:type="spellEnd"/>
            <w:r w:rsidRPr="006F7143">
              <w:rPr>
                <w:rFonts w:ascii="Arial" w:hAnsi="Arial" w:cs="Arial"/>
                <w:sz w:val="18"/>
                <w:szCs w:val="18"/>
              </w:rPr>
              <w:t xml:space="preserve">», 222521, Республика Беларусь, Минская обл., Борисовский р-н, Пригородный с/с, д. Углы, ул. ДСУ-25, 1В, </w:t>
            </w:r>
          </w:p>
          <w:p w14:paraId="70A7B020" w14:textId="2A265FA2" w:rsidR="006F7143" w:rsidRPr="00533997" w:rsidRDefault="006F7143" w:rsidP="00C73CFD">
            <w:pPr>
              <w:tabs>
                <w:tab w:val="left" w:pos="7655"/>
              </w:tabs>
              <w:ind w:left="39" w:right="283"/>
              <w:rPr>
                <w:rFonts w:ascii="Arial" w:hAnsi="Arial" w:cs="Arial"/>
                <w:sz w:val="18"/>
                <w:szCs w:val="18"/>
              </w:rPr>
            </w:pPr>
            <w:r w:rsidRPr="006F7143">
              <w:rPr>
                <w:rFonts w:ascii="Arial" w:hAnsi="Arial" w:cs="Arial"/>
                <w:sz w:val="18"/>
                <w:szCs w:val="18"/>
              </w:rPr>
              <w:t>тел</w:t>
            </w:r>
            <w:r w:rsidRPr="00533997">
              <w:rPr>
                <w:rFonts w:ascii="Arial" w:hAnsi="Arial" w:cs="Arial"/>
                <w:sz w:val="18"/>
                <w:szCs w:val="18"/>
              </w:rPr>
              <w:t>.: (+375-177) 75-50-04,</w:t>
            </w:r>
            <w:r w:rsidR="00C73CFD" w:rsidRPr="005339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714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533997">
              <w:rPr>
                <w:rFonts w:ascii="Arial" w:hAnsi="Arial" w:cs="Arial"/>
                <w:sz w:val="18"/>
                <w:szCs w:val="18"/>
              </w:rPr>
              <w:t>-</w:t>
            </w:r>
            <w:r w:rsidRPr="006F714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53399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F7143">
              <w:rPr>
                <w:rFonts w:ascii="Arial" w:hAnsi="Arial" w:cs="Arial"/>
                <w:sz w:val="18"/>
                <w:szCs w:val="18"/>
                <w:lang w:val="en-US"/>
              </w:rPr>
              <w:t>info</w:t>
            </w:r>
            <w:r w:rsidRPr="00533997">
              <w:rPr>
                <w:rFonts w:ascii="Arial" w:hAnsi="Arial" w:cs="Arial"/>
                <w:sz w:val="18"/>
                <w:szCs w:val="18"/>
              </w:rPr>
              <w:t>@</w:t>
            </w:r>
            <w:r w:rsidRPr="006F7143">
              <w:rPr>
                <w:rFonts w:ascii="Arial" w:hAnsi="Arial" w:cs="Arial"/>
                <w:sz w:val="18"/>
                <w:szCs w:val="18"/>
                <w:lang w:val="en-US"/>
              </w:rPr>
              <w:t>bioterra</w:t>
            </w:r>
            <w:r w:rsidRPr="00533997">
              <w:rPr>
                <w:rFonts w:ascii="Arial" w:hAnsi="Arial" w:cs="Arial"/>
                <w:sz w:val="18"/>
                <w:szCs w:val="18"/>
              </w:rPr>
              <w:t>.</w:t>
            </w:r>
            <w:r w:rsidRPr="006F7143">
              <w:rPr>
                <w:rFonts w:ascii="Arial" w:hAnsi="Arial" w:cs="Arial"/>
                <w:sz w:val="18"/>
                <w:szCs w:val="18"/>
                <w:lang w:val="en-US"/>
              </w:rPr>
              <w:t>by</w:t>
            </w:r>
          </w:p>
          <w:p w14:paraId="6C1CA4BF" w14:textId="77777777" w:rsidR="006F7143" w:rsidRPr="006F7143" w:rsidRDefault="006F7143" w:rsidP="00C73CFD">
            <w:pPr>
              <w:tabs>
                <w:tab w:val="left" w:pos="7655"/>
              </w:tabs>
              <w:ind w:left="39" w:right="283"/>
              <w:rPr>
                <w:rFonts w:ascii="Arial" w:hAnsi="Arial" w:cs="Arial"/>
                <w:sz w:val="18"/>
                <w:szCs w:val="18"/>
              </w:rPr>
            </w:pPr>
            <w:r w:rsidRPr="006F7143">
              <w:rPr>
                <w:rFonts w:ascii="Arial" w:hAnsi="Arial" w:cs="Arial"/>
                <w:b/>
                <w:bCs/>
                <w:sz w:val="18"/>
                <w:szCs w:val="18"/>
              </w:rPr>
              <w:t>Адреса производств:</w:t>
            </w:r>
            <w:r w:rsidRPr="006F71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E92D99" w14:textId="77777777" w:rsidR="006F7143" w:rsidRPr="006F7143" w:rsidRDefault="006F7143" w:rsidP="00C73CFD">
            <w:pPr>
              <w:tabs>
                <w:tab w:val="left" w:pos="7655"/>
              </w:tabs>
              <w:ind w:left="39" w:right="283"/>
              <w:rPr>
                <w:rFonts w:ascii="Arial" w:hAnsi="Arial" w:cs="Arial"/>
                <w:sz w:val="18"/>
                <w:szCs w:val="18"/>
              </w:rPr>
            </w:pPr>
            <w:r w:rsidRPr="006F7143">
              <w:rPr>
                <w:rFonts w:ascii="Arial" w:hAnsi="Arial" w:cs="Arial"/>
                <w:b/>
                <w:bCs/>
                <w:sz w:val="18"/>
                <w:szCs w:val="18"/>
              </w:rPr>
              <w:t>(1)</w:t>
            </w:r>
            <w:r w:rsidRPr="006F71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3CFD">
              <w:rPr>
                <w:rFonts w:ascii="Arial" w:hAnsi="Arial" w:cs="Arial"/>
                <w:spacing w:val="-2"/>
                <w:sz w:val="18"/>
                <w:szCs w:val="18"/>
              </w:rPr>
              <w:t>ООО «</w:t>
            </w:r>
            <w:proofErr w:type="spellStart"/>
            <w:r w:rsidRPr="00C73CFD">
              <w:rPr>
                <w:rFonts w:ascii="Arial" w:hAnsi="Arial" w:cs="Arial"/>
                <w:spacing w:val="-2"/>
                <w:sz w:val="18"/>
                <w:szCs w:val="18"/>
              </w:rPr>
              <w:t>Биотерра</w:t>
            </w:r>
            <w:proofErr w:type="spellEnd"/>
            <w:r w:rsidRPr="00C73CFD">
              <w:rPr>
                <w:rFonts w:ascii="Arial" w:hAnsi="Arial" w:cs="Arial"/>
                <w:spacing w:val="-2"/>
                <w:sz w:val="18"/>
                <w:szCs w:val="18"/>
              </w:rPr>
              <w:t>», 222521, Республика Беларусь, Минская обл.,</w:t>
            </w:r>
            <w:r w:rsidRPr="006F7143">
              <w:rPr>
                <w:rFonts w:ascii="Arial" w:hAnsi="Arial" w:cs="Arial"/>
                <w:sz w:val="18"/>
                <w:szCs w:val="18"/>
              </w:rPr>
              <w:t xml:space="preserve"> Борисовский р-н, Пригородный с/с, д. Углы, ул. ДСУ-25, 1В;</w:t>
            </w:r>
          </w:p>
          <w:p w14:paraId="23870BED" w14:textId="77777777" w:rsidR="006F7143" w:rsidRDefault="006F7143" w:rsidP="00C73CFD">
            <w:pPr>
              <w:tabs>
                <w:tab w:val="left" w:pos="7655"/>
              </w:tabs>
              <w:ind w:left="39" w:right="283"/>
              <w:rPr>
                <w:rFonts w:ascii="Arial" w:hAnsi="Arial" w:cs="Arial"/>
                <w:sz w:val="18"/>
                <w:szCs w:val="18"/>
              </w:rPr>
            </w:pPr>
            <w:r w:rsidRPr="006F7143">
              <w:rPr>
                <w:rFonts w:ascii="Arial" w:hAnsi="Arial" w:cs="Arial"/>
                <w:b/>
                <w:bCs/>
                <w:sz w:val="18"/>
                <w:szCs w:val="18"/>
              </w:rPr>
              <w:t>(2)</w:t>
            </w:r>
            <w:r w:rsidRPr="006F7143">
              <w:rPr>
                <w:rFonts w:ascii="Arial" w:hAnsi="Arial" w:cs="Arial"/>
                <w:sz w:val="18"/>
                <w:szCs w:val="18"/>
              </w:rPr>
              <w:t xml:space="preserve"> ООО «</w:t>
            </w:r>
            <w:proofErr w:type="spellStart"/>
            <w:r w:rsidRPr="006F7143">
              <w:rPr>
                <w:rFonts w:ascii="Arial" w:hAnsi="Arial" w:cs="Arial"/>
                <w:sz w:val="18"/>
                <w:szCs w:val="18"/>
              </w:rPr>
              <w:t>Биотерра</w:t>
            </w:r>
            <w:proofErr w:type="spellEnd"/>
            <w:r w:rsidRPr="006F7143">
              <w:rPr>
                <w:rFonts w:ascii="Arial" w:hAnsi="Arial" w:cs="Arial"/>
                <w:sz w:val="18"/>
                <w:szCs w:val="18"/>
              </w:rPr>
              <w:t xml:space="preserve">», 222520, Республика Беларусь, г. Борисов, </w:t>
            </w:r>
          </w:p>
          <w:p w14:paraId="098703F4" w14:textId="757EFB99" w:rsidR="006F7143" w:rsidRPr="006F7143" w:rsidRDefault="006F7143" w:rsidP="00C73CFD">
            <w:pPr>
              <w:tabs>
                <w:tab w:val="left" w:pos="7655"/>
              </w:tabs>
              <w:ind w:left="39" w:right="283"/>
              <w:rPr>
                <w:rFonts w:ascii="Arial" w:hAnsi="Arial" w:cs="Arial"/>
                <w:sz w:val="18"/>
                <w:szCs w:val="18"/>
              </w:rPr>
            </w:pPr>
            <w:r w:rsidRPr="006F7143">
              <w:rPr>
                <w:rFonts w:ascii="Arial" w:hAnsi="Arial" w:cs="Arial"/>
                <w:sz w:val="18"/>
                <w:szCs w:val="18"/>
              </w:rPr>
              <w:t>ул. Герцена, д.15</w:t>
            </w:r>
          </w:p>
          <w:p w14:paraId="0AA3ABBF" w14:textId="266D426E" w:rsidR="00480787" w:rsidRPr="006F7143" w:rsidRDefault="006F7143" w:rsidP="00C73CFD">
            <w:pPr>
              <w:tabs>
                <w:tab w:val="left" w:pos="7655"/>
              </w:tabs>
              <w:ind w:left="39" w:right="283"/>
              <w:rPr>
                <w:rFonts w:ascii="Arial" w:hAnsi="Arial" w:cs="Arial"/>
                <w:b/>
                <w:sz w:val="18"/>
                <w:szCs w:val="18"/>
              </w:rPr>
            </w:pPr>
            <w:r w:rsidRPr="006F7143">
              <w:rPr>
                <w:rFonts w:ascii="Arial" w:hAnsi="Arial" w:cs="Arial"/>
                <w:sz w:val="18"/>
                <w:szCs w:val="18"/>
              </w:rPr>
              <w:t>Код адреса указан после номера партии.</w:t>
            </w:r>
          </w:p>
        </w:tc>
      </w:tr>
      <w:tr w:rsidR="00480787" w:rsidRPr="00EC0860" w14:paraId="08B3119A" w14:textId="77777777" w:rsidTr="006F7143">
        <w:trPr>
          <w:trHeight w:val="380"/>
        </w:trPr>
        <w:tc>
          <w:tcPr>
            <w:tcW w:w="1980" w:type="dxa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61422FC4" w14:textId="77777777" w:rsidR="00480787" w:rsidRPr="00EC0860" w:rsidRDefault="007669EB" w:rsidP="00EC5936">
            <w:pPr>
              <w:widowControl w:val="0"/>
              <w:tabs>
                <w:tab w:val="left" w:pos="7655"/>
              </w:tabs>
              <w:ind w:left="284" w:right="283"/>
              <w:jc w:val="both"/>
              <w:rPr>
                <w:b/>
                <w:sz w:val="12"/>
                <w:szCs w:val="12"/>
              </w:rPr>
            </w:pPr>
            <w:r>
              <w:object w:dxaOrig="1456" w:dyaOrig="446" w14:anchorId="18BFED3A">
                <v:shape id="_x0000_i1025" type="#_x0000_t75" style="width:78pt;height:24pt" o:ole="">
                  <v:imagedata r:id="rId11" o:title=""/>
                </v:shape>
                <o:OLEObject Type="Embed" ProgID="CorelDraw.Graphic.18" ShapeID="_x0000_i1025" DrawAspect="Content" ObjectID="_1812730103" r:id="rId12"/>
              </w:object>
            </w:r>
          </w:p>
        </w:tc>
        <w:tc>
          <w:tcPr>
            <w:tcW w:w="6095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</w:tcBorders>
          </w:tcPr>
          <w:p w14:paraId="432F4D3E" w14:textId="77777777" w:rsidR="00480787" w:rsidRPr="00EC0860" w:rsidRDefault="00480787" w:rsidP="00EC5936">
            <w:pPr>
              <w:widowControl w:val="0"/>
              <w:tabs>
                <w:tab w:val="left" w:pos="7655"/>
              </w:tabs>
              <w:ind w:left="284" w:right="283"/>
              <w:jc w:val="both"/>
              <w:rPr>
                <w:b/>
                <w:sz w:val="12"/>
                <w:szCs w:val="12"/>
              </w:rPr>
            </w:pPr>
          </w:p>
        </w:tc>
      </w:tr>
    </w:tbl>
    <w:p w14:paraId="58B6FEC3" w14:textId="77777777" w:rsidR="00992B5F" w:rsidRPr="00E06D96" w:rsidRDefault="00992B5F" w:rsidP="00EC5936">
      <w:pPr>
        <w:tabs>
          <w:tab w:val="left" w:pos="7655"/>
        </w:tabs>
        <w:ind w:left="284" w:right="283"/>
        <w:jc w:val="center"/>
        <w:rPr>
          <w:b/>
          <w:sz w:val="24"/>
          <w:szCs w:val="24"/>
        </w:rPr>
      </w:pPr>
    </w:p>
    <w:p w14:paraId="7A774694" w14:textId="77777777" w:rsidR="00992B5F" w:rsidRDefault="00992B5F" w:rsidP="00EC5936">
      <w:pPr>
        <w:tabs>
          <w:tab w:val="left" w:pos="7655"/>
        </w:tabs>
        <w:ind w:left="284" w:right="283"/>
        <w:jc w:val="center"/>
        <w:rPr>
          <w:b/>
          <w:sz w:val="24"/>
          <w:szCs w:val="24"/>
        </w:rPr>
      </w:pPr>
    </w:p>
    <w:p w14:paraId="4CDB9DC4" w14:textId="77777777" w:rsidR="00792C60" w:rsidRDefault="00792C60" w:rsidP="00EC5936">
      <w:pPr>
        <w:tabs>
          <w:tab w:val="left" w:pos="7655"/>
        </w:tabs>
        <w:ind w:left="284" w:right="283"/>
        <w:jc w:val="center"/>
        <w:rPr>
          <w:b/>
          <w:sz w:val="24"/>
          <w:szCs w:val="24"/>
        </w:rPr>
      </w:pPr>
    </w:p>
    <w:p w14:paraId="5D0CE7D6" w14:textId="77777777" w:rsidR="00992B5F" w:rsidRPr="00992B5F" w:rsidRDefault="00992B5F" w:rsidP="00EC5936">
      <w:pPr>
        <w:widowControl w:val="0"/>
        <w:tabs>
          <w:tab w:val="left" w:pos="7655"/>
        </w:tabs>
        <w:ind w:left="284" w:right="283"/>
        <w:jc w:val="both"/>
        <w:rPr>
          <w:rFonts w:ascii="Arial" w:hAnsi="Arial" w:cs="Arial"/>
          <w:sz w:val="12"/>
          <w:szCs w:val="12"/>
        </w:rPr>
      </w:pPr>
      <w:bookmarkStart w:id="1" w:name="_GoBack"/>
      <w:bookmarkEnd w:id="1"/>
    </w:p>
    <w:sectPr w:rsidR="00992B5F" w:rsidRPr="00992B5F" w:rsidSect="00EC5936">
      <w:pgSz w:w="11906" w:h="16838"/>
      <w:pgMar w:top="964" w:right="240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18B39" w14:textId="77777777" w:rsidR="006A3AD7" w:rsidRDefault="006A3AD7" w:rsidP="003A7B19">
      <w:r>
        <w:separator/>
      </w:r>
    </w:p>
  </w:endnote>
  <w:endnote w:type="continuationSeparator" w:id="0">
    <w:p w14:paraId="5FA7F4F9" w14:textId="77777777" w:rsidR="006A3AD7" w:rsidRDefault="006A3AD7" w:rsidP="003A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A3C11" w14:textId="77777777" w:rsidR="006A3AD7" w:rsidRDefault="006A3AD7" w:rsidP="003A7B19">
      <w:r>
        <w:separator/>
      </w:r>
    </w:p>
  </w:footnote>
  <w:footnote w:type="continuationSeparator" w:id="0">
    <w:p w14:paraId="3929EB00" w14:textId="77777777" w:rsidR="006A3AD7" w:rsidRDefault="006A3AD7" w:rsidP="003A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737F5"/>
    <w:multiLevelType w:val="multilevel"/>
    <w:tmpl w:val="EA32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8D"/>
    <w:rsid w:val="00000AE7"/>
    <w:rsid w:val="00015E7B"/>
    <w:rsid w:val="000252DE"/>
    <w:rsid w:val="00027301"/>
    <w:rsid w:val="00052875"/>
    <w:rsid w:val="00063A2C"/>
    <w:rsid w:val="00066669"/>
    <w:rsid w:val="00066E3F"/>
    <w:rsid w:val="000679F4"/>
    <w:rsid w:val="000736C3"/>
    <w:rsid w:val="00073AF5"/>
    <w:rsid w:val="00085B9E"/>
    <w:rsid w:val="00086E45"/>
    <w:rsid w:val="000A6AEC"/>
    <w:rsid w:val="000C1639"/>
    <w:rsid w:val="000D4E7D"/>
    <w:rsid w:val="000F68F7"/>
    <w:rsid w:val="000F7767"/>
    <w:rsid w:val="00104204"/>
    <w:rsid w:val="00110AE7"/>
    <w:rsid w:val="00116AB6"/>
    <w:rsid w:val="001334E4"/>
    <w:rsid w:val="0016524A"/>
    <w:rsid w:val="0017477C"/>
    <w:rsid w:val="00196AE9"/>
    <w:rsid w:val="001A3F23"/>
    <w:rsid w:val="001A5F75"/>
    <w:rsid w:val="001B165E"/>
    <w:rsid w:val="001C2E84"/>
    <w:rsid w:val="001D3D24"/>
    <w:rsid w:val="001D65DB"/>
    <w:rsid w:val="001E473F"/>
    <w:rsid w:val="001F6701"/>
    <w:rsid w:val="0020038E"/>
    <w:rsid w:val="002037F5"/>
    <w:rsid w:val="00206382"/>
    <w:rsid w:val="00214DBD"/>
    <w:rsid w:val="002235CA"/>
    <w:rsid w:val="00244D97"/>
    <w:rsid w:val="00255238"/>
    <w:rsid w:val="00255FBD"/>
    <w:rsid w:val="0029626C"/>
    <w:rsid w:val="002A317F"/>
    <w:rsid w:val="002D22DB"/>
    <w:rsid w:val="002F21CD"/>
    <w:rsid w:val="002F3B0D"/>
    <w:rsid w:val="00312472"/>
    <w:rsid w:val="00327759"/>
    <w:rsid w:val="00344594"/>
    <w:rsid w:val="00346BAE"/>
    <w:rsid w:val="0035788E"/>
    <w:rsid w:val="00370C04"/>
    <w:rsid w:val="00383C70"/>
    <w:rsid w:val="003862BC"/>
    <w:rsid w:val="00394030"/>
    <w:rsid w:val="00397807"/>
    <w:rsid w:val="003A2994"/>
    <w:rsid w:val="003A3FCC"/>
    <w:rsid w:val="003A7B19"/>
    <w:rsid w:val="003B02C2"/>
    <w:rsid w:val="003B582F"/>
    <w:rsid w:val="003B7C6C"/>
    <w:rsid w:val="003C55ED"/>
    <w:rsid w:val="003F4B17"/>
    <w:rsid w:val="00400270"/>
    <w:rsid w:val="00416385"/>
    <w:rsid w:val="0042375D"/>
    <w:rsid w:val="00424032"/>
    <w:rsid w:val="0044740A"/>
    <w:rsid w:val="00453F8D"/>
    <w:rsid w:val="0045603F"/>
    <w:rsid w:val="0046622A"/>
    <w:rsid w:val="00480787"/>
    <w:rsid w:val="00483ADB"/>
    <w:rsid w:val="00492BDD"/>
    <w:rsid w:val="004B12C7"/>
    <w:rsid w:val="004C5C8B"/>
    <w:rsid w:val="004D3B2A"/>
    <w:rsid w:val="004E7DE1"/>
    <w:rsid w:val="00516DDE"/>
    <w:rsid w:val="00522B12"/>
    <w:rsid w:val="005260D8"/>
    <w:rsid w:val="005263F8"/>
    <w:rsid w:val="00530C8B"/>
    <w:rsid w:val="00533997"/>
    <w:rsid w:val="00537688"/>
    <w:rsid w:val="00542E9C"/>
    <w:rsid w:val="005433B9"/>
    <w:rsid w:val="00562D73"/>
    <w:rsid w:val="00574218"/>
    <w:rsid w:val="00576094"/>
    <w:rsid w:val="00587055"/>
    <w:rsid w:val="005872AD"/>
    <w:rsid w:val="005A1EC4"/>
    <w:rsid w:val="005A4953"/>
    <w:rsid w:val="005A6A54"/>
    <w:rsid w:val="005C0CF9"/>
    <w:rsid w:val="005C7FF9"/>
    <w:rsid w:val="005F5A69"/>
    <w:rsid w:val="00607271"/>
    <w:rsid w:val="00613F9A"/>
    <w:rsid w:val="00614516"/>
    <w:rsid w:val="006260B9"/>
    <w:rsid w:val="00634C81"/>
    <w:rsid w:val="00642106"/>
    <w:rsid w:val="00643F32"/>
    <w:rsid w:val="006454D3"/>
    <w:rsid w:val="00661620"/>
    <w:rsid w:val="00685B89"/>
    <w:rsid w:val="00691F0F"/>
    <w:rsid w:val="00692463"/>
    <w:rsid w:val="006A379F"/>
    <w:rsid w:val="006A3AD7"/>
    <w:rsid w:val="006B2474"/>
    <w:rsid w:val="006B3CD9"/>
    <w:rsid w:val="006B567B"/>
    <w:rsid w:val="006B667E"/>
    <w:rsid w:val="006C6B8E"/>
    <w:rsid w:val="006C7635"/>
    <w:rsid w:val="006D4860"/>
    <w:rsid w:val="006F3107"/>
    <w:rsid w:val="006F7143"/>
    <w:rsid w:val="00700ABF"/>
    <w:rsid w:val="0070200B"/>
    <w:rsid w:val="00710EA1"/>
    <w:rsid w:val="00714188"/>
    <w:rsid w:val="00741421"/>
    <w:rsid w:val="00755477"/>
    <w:rsid w:val="00762CDD"/>
    <w:rsid w:val="007669EB"/>
    <w:rsid w:val="0076787B"/>
    <w:rsid w:val="00776729"/>
    <w:rsid w:val="00792C60"/>
    <w:rsid w:val="00792CCB"/>
    <w:rsid w:val="007A6010"/>
    <w:rsid w:val="007D3DA8"/>
    <w:rsid w:val="007F00CB"/>
    <w:rsid w:val="0082023F"/>
    <w:rsid w:val="00830051"/>
    <w:rsid w:val="00831D88"/>
    <w:rsid w:val="00865CA9"/>
    <w:rsid w:val="0087410A"/>
    <w:rsid w:val="008A2B2F"/>
    <w:rsid w:val="008A7B79"/>
    <w:rsid w:val="008B164C"/>
    <w:rsid w:val="008B61FB"/>
    <w:rsid w:val="008B63CC"/>
    <w:rsid w:val="008B7F5B"/>
    <w:rsid w:val="008C11B3"/>
    <w:rsid w:val="008C6188"/>
    <w:rsid w:val="008C695D"/>
    <w:rsid w:val="008E161D"/>
    <w:rsid w:val="008E292C"/>
    <w:rsid w:val="0090256E"/>
    <w:rsid w:val="00912707"/>
    <w:rsid w:val="00924898"/>
    <w:rsid w:val="00931138"/>
    <w:rsid w:val="009526F5"/>
    <w:rsid w:val="00960715"/>
    <w:rsid w:val="00964EE9"/>
    <w:rsid w:val="009764E6"/>
    <w:rsid w:val="009821E3"/>
    <w:rsid w:val="00992B5F"/>
    <w:rsid w:val="009A11B3"/>
    <w:rsid w:val="009A61BB"/>
    <w:rsid w:val="009B3416"/>
    <w:rsid w:val="009B5C1C"/>
    <w:rsid w:val="009C1A48"/>
    <w:rsid w:val="009C639C"/>
    <w:rsid w:val="009D2CA5"/>
    <w:rsid w:val="00A10CFC"/>
    <w:rsid w:val="00A32FDB"/>
    <w:rsid w:val="00A40C97"/>
    <w:rsid w:val="00A97B84"/>
    <w:rsid w:val="00AD10AB"/>
    <w:rsid w:val="00AD3D2D"/>
    <w:rsid w:val="00AE0360"/>
    <w:rsid w:val="00AE36E4"/>
    <w:rsid w:val="00AE7ED7"/>
    <w:rsid w:val="00AF3A36"/>
    <w:rsid w:val="00AF78F9"/>
    <w:rsid w:val="00B00665"/>
    <w:rsid w:val="00B05679"/>
    <w:rsid w:val="00B40429"/>
    <w:rsid w:val="00B40440"/>
    <w:rsid w:val="00B43D0F"/>
    <w:rsid w:val="00B47118"/>
    <w:rsid w:val="00B47AAC"/>
    <w:rsid w:val="00B54E8A"/>
    <w:rsid w:val="00B566DF"/>
    <w:rsid w:val="00B91C44"/>
    <w:rsid w:val="00B94668"/>
    <w:rsid w:val="00B95D05"/>
    <w:rsid w:val="00BB62BD"/>
    <w:rsid w:val="00BE3168"/>
    <w:rsid w:val="00BE6F33"/>
    <w:rsid w:val="00C0018A"/>
    <w:rsid w:val="00C1467A"/>
    <w:rsid w:val="00C17C62"/>
    <w:rsid w:val="00C275AF"/>
    <w:rsid w:val="00C30C23"/>
    <w:rsid w:val="00C525B8"/>
    <w:rsid w:val="00C564AF"/>
    <w:rsid w:val="00C60380"/>
    <w:rsid w:val="00C73CFD"/>
    <w:rsid w:val="00C74047"/>
    <w:rsid w:val="00C8237B"/>
    <w:rsid w:val="00C8331E"/>
    <w:rsid w:val="00C917D6"/>
    <w:rsid w:val="00CA2611"/>
    <w:rsid w:val="00CC3055"/>
    <w:rsid w:val="00CD60E1"/>
    <w:rsid w:val="00CE485E"/>
    <w:rsid w:val="00CE5C3B"/>
    <w:rsid w:val="00D0052B"/>
    <w:rsid w:val="00D12F94"/>
    <w:rsid w:val="00D23E67"/>
    <w:rsid w:val="00D340CA"/>
    <w:rsid w:val="00D3496E"/>
    <w:rsid w:val="00D37E3E"/>
    <w:rsid w:val="00D43F58"/>
    <w:rsid w:val="00D55373"/>
    <w:rsid w:val="00D6784C"/>
    <w:rsid w:val="00D72066"/>
    <w:rsid w:val="00D739AA"/>
    <w:rsid w:val="00D775E0"/>
    <w:rsid w:val="00D85C63"/>
    <w:rsid w:val="00DA7157"/>
    <w:rsid w:val="00DB15D8"/>
    <w:rsid w:val="00DB2FF6"/>
    <w:rsid w:val="00DD30FD"/>
    <w:rsid w:val="00DD6926"/>
    <w:rsid w:val="00DE1E60"/>
    <w:rsid w:val="00E00B58"/>
    <w:rsid w:val="00E03A2A"/>
    <w:rsid w:val="00E04F41"/>
    <w:rsid w:val="00E06D96"/>
    <w:rsid w:val="00E15140"/>
    <w:rsid w:val="00E35306"/>
    <w:rsid w:val="00E51DF3"/>
    <w:rsid w:val="00E61B88"/>
    <w:rsid w:val="00E74361"/>
    <w:rsid w:val="00EB4EBE"/>
    <w:rsid w:val="00EB7B0C"/>
    <w:rsid w:val="00EC0860"/>
    <w:rsid w:val="00EC0DBB"/>
    <w:rsid w:val="00EC5936"/>
    <w:rsid w:val="00EC6127"/>
    <w:rsid w:val="00EE67CA"/>
    <w:rsid w:val="00F04117"/>
    <w:rsid w:val="00F10F2A"/>
    <w:rsid w:val="00F13658"/>
    <w:rsid w:val="00F36AC4"/>
    <w:rsid w:val="00F43B8F"/>
    <w:rsid w:val="00F46EF5"/>
    <w:rsid w:val="00F50382"/>
    <w:rsid w:val="00F82648"/>
    <w:rsid w:val="00FE1436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14A26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7B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7B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2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2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6787B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6F31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6"/>
      <w:szCs w:val="26"/>
    </w:rPr>
  </w:style>
  <w:style w:type="table" w:styleId="ab">
    <w:name w:val="Table Grid"/>
    <w:basedOn w:val="a1"/>
    <w:uiPriority w:val="59"/>
    <w:rsid w:val="0099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A6AE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C59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7B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7B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2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2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6787B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6F31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6"/>
      <w:szCs w:val="26"/>
    </w:rPr>
  </w:style>
  <w:style w:type="table" w:styleId="ab">
    <w:name w:val="Table Grid"/>
    <w:basedOn w:val="a1"/>
    <w:uiPriority w:val="59"/>
    <w:rsid w:val="0099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A6AE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C5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36" w:space="0" w:color="F2F2F2"/>
        <w:right w:val="none" w:sz="0" w:space="0" w:color="auto"/>
      </w:divBdr>
      <w:divsChild>
        <w:div w:id="18557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319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E5E5E5"/>
                                <w:right w:val="none" w:sz="0" w:space="0" w:color="auto"/>
                              </w:divBdr>
                              <w:divsChild>
                                <w:div w:id="16666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596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513">
              <w:marLeft w:val="375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79243">
                          <w:marLeft w:val="0"/>
                          <w:marRight w:val="3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552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67756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0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884">
          <w:marLeft w:val="0"/>
          <w:marRight w:val="0"/>
          <w:marTop w:val="75"/>
          <w:marBottom w:val="75"/>
          <w:divBdr>
            <w:top w:val="single" w:sz="48" w:space="0" w:color="F7F7F7"/>
            <w:left w:val="single" w:sz="48" w:space="0" w:color="F7F7F7"/>
            <w:bottom w:val="single" w:sz="48" w:space="0" w:color="F7F7F7"/>
            <w:right w:val="single" w:sz="48" w:space="0" w:color="F7F7F7"/>
          </w:divBdr>
          <w:divsChild>
            <w:div w:id="1305158950">
              <w:marLeft w:val="0"/>
              <w:marRight w:val="0"/>
              <w:marTop w:val="0"/>
              <w:marBottom w:val="0"/>
              <w:divBdr>
                <w:top w:val="single" w:sz="36" w:space="4" w:color="FFFFFF"/>
                <w:left w:val="single" w:sz="36" w:space="4" w:color="FFFFFF"/>
                <w:bottom w:val="single" w:sz="36" w:space="4" w:color="FFFFFF"/>
                <w:right w:val="single" w:sz="36" w:space="4" w:color="FFFFFF"/>
              </w:divBdr>
              <w:divsChild>
                <w:div w:id="3655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28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4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9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62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8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36" w:space="0" w:color="F2F2F2"/>
        <w:right w:val="none" w:sz="0" w:space="0" w:color="auto"/>
      </w:divBdr>
      <w:divsChild>
        <w:div w:id="2677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7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57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E5E5E5"/>
                                <w:right w:val="none" w:sz="0" w:space="0" w:color="auto"/>
                              </w:divBdr>
                              <w:divsChild>
                                <w:div w:id="16721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9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13361-E560-4E69-A597-E53171D1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DIMA</cp:lastModifiedBy>
  <cp:revision>5</cp:revision>
  <cp:lastPrinted>2021-11-15T10:18:00Z</cp:lastPrinted>
  <dcterms:created xsi:type="dcterms:W3CDTF">2021-12-09T06:29:00Z</dcterms:created>
  <dcterms:modified xsi:type="dcterms:W3CDTF">2025-06-29T16:22:00Z</dcterms:modified>
</cp:coreProperties>
</file>