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4F" w:rsidRDefault="00D66B8E" w:rsidP="00D66B8E">
      <w:pPr>
        <w:pStyle w:val="a4"/>
        <w:spacing w:before="115" w:line="363" w:lineRule="exact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41248" behindDoc="1" locked="0" layoutInCell="1" allowOverlap="1">
                <wp:simplePos x="0" y="0"/>
                <wp:positionH relativeFrom="page">
                  <wp:posOffset>717339</wp:posOffset>
                </wp:positionH>
                <wp:positionV relativeFrom="page">
                  <wp:posOffset>401651</wp:posOffset>
                </wp:positionV>
                <wp:extent cx="5047615" cy="6487795"/>
                <wp:effectExtent l="0" t="0" r="19685" b="82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7615" cy="6487795"/>
                          <a:chOff x="0" y="0"/>
                          <a:chExt cx="5047615" cy="64877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599" y="3599"/>
                            <a:ext cx="5039995" cy="648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6480175">
                                <a:moveTo>
                                  <a:pt x="0" y="0"/>
                                </a:moveTo>
                                <a:lnTo>
                                  <a:pt x="5039997" y="0"/>
                                </a:lnTo>
                                <a:lnTo>
                                  <a:pt x="5039997" y="6479997"/>
                                </a:lnTo>
                                <a:lnTo>
                                  <a:pt x="0" y="64799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199">
                            <a:solidFill>
                              <a:srgbClr val="1516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907" y="5655150"/>
                            <a:ext cx="800000" cy="6085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56.5pt;margin-top:31.65pt;width:397.45pt;height:510.85pt;z-index:-15775232;mso-wrap-distance-left:0;mso-wrap-distance-right:0;mso-position-horizontal-relative:page;mso-position-vertical-relative:page" coordsize="50476,64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">
                <v:shape id="Graphic 2" o:spid="_x0000_s1027" style="position:absolute;left:35;top:35;width:50400;height:64802;visibility:visible;mso-wrap-style:square;v-text-anchor:top" coordsize="5039995,6480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sIWsQA&#10;AADaAAAADwAAAGRycy9kb3ducmV2LnhtbESPT2vCQBTE70K/w/IK3nRTEZHUVVr/gF4EjYX29si+&#10;JqHZt0l2E+O3dwWhx2FmfsMsVr0pRUeNKywreBtHIIhTqwvOFFyS3WgOwnlkjaVlUnAjB6vly2CB&#10;sbZXPlF39pkIEHYxKsi9r2IpXZqTQTe2FXHwfm1j0AfZZFI3eA1wU8pJFM2kwYLDQo4VrXNK/86t&#10;UdDW5eZr+uMOyefxu+uTbX1pT7VSw9f+4x2Ep97/h5/tvVYwgceVc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rCFrEAAAA2gAAAA8AAAAAAAAAAAAAAAAAmAIAAGRycy9k&#10;b3ducmV2LnhtbFBLBQYAAAAABAAEAPUAAACJAwAAAAA=&#10;" path="m,l5039997,r,6479997l,6479997,,xe" filled="f" strokecolor="#151616" strokeweight=".19997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2799;top:56551;width:8000;height:6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3YiDFAAAA2gAAAA8AAABkcnMvZG93bnJldi54bWxEj81qwzAQhO+FvIPYQC8hkePSkLiRTQgt&#10;uDSX/DzAYm1sN9bKWIrt9umrQqHHYWa+YbbZaBrRU+dqywqWiwgEcWF1zaWCy/ltvgbhPLLGxjIp&#10;+CIHWTp52GKi7cBH6k++FAHCLkEFlfdtIqUrKjLoFrYlDt7VdgZ9kF0pdYdDgJtGxlG0kgZrDgsV&#10;trSvqLid7kZB/PG+/L7M+s/N6+YwzG7PednsrVKP03H3AsLT6P/Df+1cK3iC3yvhBsj0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d2IgxQAAANoAAAAPAAAAAAAAAAAAAAAA&#10;AJ8CAABkcnMvZG93bnJldi54bWxQSwUGAAAAAAQABAD3AAAAkQMAAAAA&#10;">
                  <v:imagedata r:id="rId6" o:title=""/>
                </v:shape>
                <w10:wrap anchorx="page" anchory="page"/>
              </v:group>
            </w:pict>
          </mc:Fallback>
        </mc:AlternateContent>
      </w:r>
      <w:bookmarkStart w:id="0" w:name="Страница_1"/>
      <w:bookmarkEnd w:id="0"/>
    </w:p>
    <w:p w:rsidR="0014024F" w:rsidRDefault="00D66B8E" w:rsidP="00D66B8E">
      <w:pPr>
        <w:pStyle w:val="1"/>
        <w:spacing w:line="290" w:lineRule="exact"/>
        <w:ind w:right="1353"/>
        <w:jc w:val="center"/>
      </w:pPr>
      <w:r>
        <w:rPr>
          <w:color w:val="312F2B"/>
          <w:w w:val="110"/>
        </w:rPr>
        <w:t>БИОЛОГИЧЕСКИ</w:t>
      </w:r>
      <w:r>
        <w:rPr>
          <w:color w:val="312F2B"/>
          <w:spacing w:val="11"/>
          <w:w w:val="110"/>
        </w:rPr>
        <w:t xml:space="preserve"> </w:t>
      </w:r>
      <w:r>
        <w:rPr>
          <w:color w:val="312F2B"/>
          <w:w w:val="110"/>
        </w:rPr>
        <w:t>АКТИВНАЯ</w:t>
      </w:r>
      <w:r>
        <w:rPr>
          <w:color w:val="312F2B"/>
          <w:spacing w:val="11"/>
          <w:w w:val="110"/>
        </w:rPr>
        <w:t xml:space="preserve"> </w:t>
      </w:r>
      <w:r>
        <w:rPr>
          <w:color w:val="312F2B"/>
          <w:w w:val="110"/>
        </w:rPr>
        <w:t>ДОБАВКА</w:t>
      </w:r>
      <w:r>
        <w:rPr>
          <w:color w:val="312F2B"/>
          <w:spacing w:val="12"/>
          <w:w w:val="110"/>
        </w:rPr>
        <w:t xml:space="preserve"> </w:t>
      </w:r>
      <w:r>
        <w:rPr>
          <w:color w:val="312F2B"/>
          <w:w w:val="110"/>
        </w:rPr>
        <w:t>К</w:t>
      </w:r>
      <w:r>
        <w:rPr>
          <w:color w:val="312F2B"/>
          <w:spacing w:val="11"/>
          <w:w w:val="110"/>
        </w:rPr>
        <w:t xml:space="preserve"> </w:t>
      </w:r>
      <w:r>
        <w:rPr>
          <w:color w:val="312F2B"/>
          <w:spacing w:val="-4"/>
          <w:w w:val="110"/>
        </w:rPr>
        <w:t>ПИЩЕ</w:t>
      </w:r>
    </w:p>
    <w:p w:rsidR="0014024F" w:rsidRDefault="00D66B8E">
      <w:pPr>
        <w:spacing w:line="339" w:lineRule="exact"/>
        <w:ind w:right="1353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312F2B"/>
          <w:w w:val="105"/>
          <w:sz w:val="28"/>
        </w:rPr>
        <w:t>«ЛЮТЕИН,</w:t>
      </w:r>
      <w:r>
        <w:rPr>
          <w:rFonts w:ascii="Calibri" w:hAnsi="Calibri"/>
          <w:b/>
          <w:color w:val="312F2B"/>
          <w:spacing w:val="-3"/>
          <w:w w:val="105"/>
          <w:sz w:val="28"/>
        </w:rPr>
        <w:t xml:space="preserve"> </w:t>
      </w:r>
      <w:r>
        <w:rPr>
          <w:rFonts w:ascii="Calibri" w:hAnsi="Calibri"/>
          <w:b/>
          <w:color w:val="312F2B"/>
          <w:w w:val="105"/>
          <w:sz w:val="28"/>
        </w:rPr>
        <w:t>20</w:t>
      </w:r>
      <w:r>
        <w:rPr>
          <w:rFonts w:ascii="Calibri" w:hAnsi="Calibri"/>
          <w:b/>
          <w:color w:val="312F2B"/>
          <w:spacing w:val="-3"/>
          <w:w w:val="105"/>
          <w:sz w:val="28"/>
        </w:rPr>
        <w:t xml:space="preserve"> </w:t>
      </w:r>
      <w:r>
        <w:rPr>
          <w:rFonts w:ascii="Calibri" w:hAnsi="Calibri"/>
          <w:b/>
          <w:color w:val="312F2B"/>
          <w:w w:val="105"/>
          <w:sz w:val="28"/>
        </w:rPr>
        <w:t>МГ»</w:t>
      </w:r>
      <w:r>
        <w:rPr>
          <w:rFonts w:ascii="Calibri" w:hAnsi="Calibri"/>
          <w:b/>
          <w:color w:val="312F2B"/>
          <w:spacing w:val="-3"/>
          <w:w w:val="105"/>
          <w:sz w:val="28"/>
        </w:rPr>
        <w:t xml:space="preserve"> </w:t>
      </w:r>
      <w:r>
        <w:rPr>
          <w:rFonts w:ascii="Calibri" w:hAnsi="Calibri"/>
          <w:b/>
          <w:color w:val="312F2B"/>
          <w:w w:val="105"/>
          <w:sz w:val="28"/>
        </w:rPr>
        <w:t>/</w:t>
      </w:r>
      <w:r>
        <w:rPr>
          <w:rFonts w:ascii="Calibri" w:hAnsi="Calibri"/>
          <w:b/>
          <w:color w:val="312F2B"/>
          <w:spacing w:val="-2"/>
          <w:w w:val="105"/>
          <w:sz w:val="28"/>
        </w:rPr>
        <w:t xml:space="preserve"> </w:t>
      </w:r>
      <w:r>
        <w:rPr>
          <w:rFonts w:ascii="Calibri" w:hAnsi="Calibri"/>
          <w:b/>
          <w:color w:val="312F2B"/>
          <w:w w:val="105"/>
          <w:sz w:val="28"/>
        </w:rPr>
        <w:t>«</w:t>
      </w:r>
      <w:r>
        <w:rPr>
          <w:rFonts w:ascii="Arial" w:hAnsi="Arial"/>
          <w:b/>
          <w:color w:val="312F2B"/>
          <w:w w:val="105"/>
          <w:sz w:val="28"/>
        </w:rPr>
        <w:t>LUTEIN</w:t>
      </w:r>
      <w:r>
        <w:rPr>
          <w:rFonts w:ascii="Calibri" w:hAnsi="Calibri"/>
          <w:b/>
          <w:color w:val="312F2B"/>
          <w:w w:val="105"/>
          <w:sz w:val="28"/>
        </w:rPr>
        <w:t>,</w:t>
      </w:r>
      <w:r>
        <w:rPr>
          <w:rFonts w:ascii="Calibri" w:hAnsi="Calibri"/>
          <w:b/>
          <w:color w:val="312F2B"/>
          <w:spacing w:val="-3"/>
          <w:w w:val="105"/>
          <w:sz w:val="28"/>
        </w:rPr>
        <w:t xml:space="preserve"> </w:t>
      </w:r>
      <w:r>
        <w:rPr>
          <w:rFonts w:ascii="Calibri" w:hAnsi="Calibri"/>
          <w:b/>
          <w:color w:val="312F2B"/>
          <w:w w:val="105"/>
          <w:sz w:val="28"/>
        </w:rPr>
        <w:t>20</w:t>
      </w:r>
      <w:r>
        <w:rPr>
          <w:rFonts w:ascii="Calibri" w:hAnsi="Calibri"/>
          <w:b/>
          <w:color w:val="312F2B"/>
          <w:spacing w:val="-3"/>
          <w:w w:val="105"/>
          <w:sz w:val="28"/>
        </w:rPr>
        <w:t xml:space="preserve"> </w:t>
      </w:r>
      <w:r>
        <w:rPr>
          <w:rFonts w:ascii="Arial" w:hAnsi="Arial"/>
          <w:b/>
          <w:color w:val="312F2B"/>
          <w:spacing w:val="-5"/>
          <w:w w:val="105"/>
          <w:sz w:val="28"/>
        </w:rPr>
        <w:t>MG</w:t>
      </w:r>
      <w:r>
        <w:rPr>
          <w:rFonts w:ascii="Calibri" w:hAnsi="Calibri"/>
          <w:b/>
          <w:color w:val="312F2B"/>
          <w:spacing w:val="-5"/>
          <w:w w:val="105"/>
          <w:sz w:val="28"/>
        </w:rPr>
        <w:t>»</w:t>
      </w:r>
    </w:p>
    <w:p w:rsidR="0014024F" w:rsidRDefault="00D66B8E">
      <w:pPr>
        <w:pStyle w:val="1"/>
        <w:spacing w:before="44"/>
        <w:ind w:left="131"/>
        <w:rPr>
          <w:rFonts w:ascii="Century Gothic" w:hAnsi="Century Gothic"/>
        </w:rPr>
      </w:pPr>
      <w:r>
        <w:rPr>
          <w:rFonts w:ascii="Century Gothic" w:hAnsi="Century Gothic"/>
          <w:color w:val="312F2B"/>
          <w:spacing w:val="-18"/>
        </w:rPr>
        <w:t>Форма</w:t>
      </w:r>
      <w:r>
        <w:rPr>
          <w:rFonts w:ascii="Century Gothic" w:hAnsi="Century Gothic"/>
          <w:color w:val="312F2B"/>
        </w:rPr>
        <w:t xml:space="preserve"> </w:t>
      </w:r>
      <w:r>
        <w:rPr>
          <w:rFonts w:ascii="Century Gothic" w:hAnsi="Century Gothic"/>
          <w:color w:val="312F2B"/>
          <w:spacing w:val="-18"/>
        </w:rPr>
        <w:t>выпуска:</w:t>
      </w:r>
      <w:r>
        <w:rPr>
          <w:rFonts w:ascii="Century Gothic" w:hAnsi="Century Gothic"/>
          <w:color w:val="312F2B"/>
        </w:rPr>
        <w:t xml:space="preserve"> </w:t>
      </w:r>
      <w:r>
        <w:rPr>
          <w:rFonts w:ascii="Century Gothic" w:hAnsi="Century Gothic"/>
          <w:color w:val="312F2B"/>
          <w:spacing w:val="-18"/>
        </w:rPr>
        <w:t>таблетки</w:t>
      </w:r>
      <w:r>
        <w:rPr>
          <w:rFonts w:ascii="Century Gothic" w:hAnsi="Century Gothic"/>
          <w:color w:val="312F2B"/>
        </w:rPr>
        <w:t xml:space="preserve"> </w:t>
      </w:r>
      <w:r>
        <w:rPr>
          <w:rFonts w:ascii="Century Gothic" w:hAnsi="Century Gothic"/>
          <w:color w:val="312F2B"/>
          <w:spacing w:val="-18"/>
        </w:rPr>
        <w:t>по</w:t>
      </w:r>
      <w:r>
        <w:rPr>
          <w:rFonts w:ascii="Century Gothic" w:hAnsi="Century Gothic"/>
          <w:color w:val="312F2B"/>
          <w:spacing w:val="1"/>
        </w:rPr>
        <w:t xml:space="preserve"> </w:t>
      </w:r>
      <w:r>
        <w:rPr>
          <w:rFonts w:ascii="Century Gothic" w:hAnsi="Century Gothic"/>
          <w:color w:val="312F2B"/>
          <w:spacing w:val="-18"/>
        </w:rPr>
        <w:t>600</w:t>
      </w:r>
      <w:r>
        <w:rPr>
          <w:rFonts w:ascii="Century Gothic" w:hAnsi="Century Gothic"/>
          <w:color w:val="312F2B"/>
        </w:rPr>
        <w:t xml:space="preserve"> </w:t>
      </w:r>
      <w:r>
        <w:rPr>
          <w:rFonts w:ascii="Century Gothic" w:hAnsi="Century Gothic"/>
          <w:color w:val="312F2B"/>
          <w:spacing w:val="-18"/>
        </w:rPr>
        <w:t>мг.</w:t>
      </w:r>
    </w:p>
    <w:p w:rsidR="0014024F" w:rsidRDefault="00D66B8E">
      <w:pPr>
        <w:pStyle w:val="a3"/>
        <w:spacing w:before="18" w:line="201" w:lineRule="auto"/>
        <w:ind w:left="142" w:right="1779"/>
      </w:pPr>
      <w:r>
        <w:rPr>
          <w:color w:val="312F2B"/>
          <w:spacing w:val="-10"/>
        </w:rPr>
        <w:t>По</w:t>
      </w:r>
      <w:r>
        <w:rPr>
          <w:color w:val="312F2B"/>
        </w:rPr>
        <w:t xml:space="preserve"> </w:t>
      </w:r>
      <w:r>
        <w:rPr>
          <w:color w:val="312F2B"/>
          <w:spacing w:val="-10"/>
        </w:rPr>
        <w:t>20</w:t>
      </w:r>
      <w:r>
        <w:rPr>
          <w:color w:val="312F2B"/>
        </w:rPr>
        <w:t xml:space="preserve"> </w:t>
      </w:r>
      <w:r>
        <w:rPr>
          <w:color w:val="312F2B"/>
          <w:spacing w:val="-10"/>
        </w:rPr>
        <w:t>или</w:t>
      </w:r>
      <w:r>
        <w:rPr>
          <w:color w:val="312F2B"/>
        </w:rPr>
        <w:t xml:space="preserve"> </w:t>
      </w:r>
      <w:r>
        <w:rPr>
          <w:color w:val="312F2B"/>
          <w:spacing w:val="-10"/>
        </w:rPr>
        <w:t>30,</w:t>
      </w:r>
      <w:r>
        <w:rPr>
          <w:color w:val="312F2B"/>
          <w:spacing w:val="-5"/>
        </w:rPr>
        <w:t xml:space="preserve"> </w:t>
      </w:r>
      <w:r>
        <w:rPr>
          <w:color w:val="312F2B"/>
          <w:spacing w:val="-10"/>
        </w:rPr>
        <w:t>или</w:t>
      </w:r>
      <w:r>
        <w:rPr>
          <w:color w:val="312F2B"/>
        </w:rPr>
        <w:t xml:space="preserve"> </w:t>
      </w:r>
      <w:r>
        <w:rPr>
          <w:color w:val="312F2B"/>
          <w:spacing w:val="-10"/>
        </w:rPr>
        <w:t>40,</w:t>
      </w:r>
      <w:r>
        <w:rPr>
          <w:color w:val="312F2B"/>
          <w:spacing w:val="-5"/>
        </w:rPr>
        <w:t xml:space="preserve"> </w:t>
      </w:r>
      <w:r>
        <w:rPr>
          <w:color w:val="312F2B"/>
          <w:spacing w:val="-10"/>
        </w:rPr>
        <w:t>или</w:t>
      </w:r>
      <w:r>
        <w:rPr>
          <w:color w:val="312F2B"/>
        </w:rPr>
        <w:t xml:space="preserve"> </w:t>
      </w:r>
      <w:r>
        <w:rPr>
          <w:color w:val="312F2B"/>
          <w:spacing w:val="-10"/>
        </w:rPr>
        <w:t>50,</w:t>
      </w:r>
      <w:r>
        <w:rPr>
          <w:color w:val="312F2B"/>
          <w:spacing w:val="-5"/>
        </w:rPr>
        <w:t xml:space="preserve"> </w:t>
      </w:r>
      <w:r>
        <w:rPr>
          <w:color w:val="312F2B"/>
          <w:spacing w:val="-10"/>
        </w:rPr>
        <w:t>или</w:t>
      </w:r>
      <w:r>
        <w:rPr>
          <w:color w:val="312F2B"/>
        </w:rPr>
        <w:t xml:space="preserve"> </w:t>
      </w:r>
      <w:r>
        <w:rPr>
          <w:color w:val="312F2B"/>
          <w:spacing w:val="-10"/>
        </w:rPr>
        <w:t>60,</w:t>
      </w:r>
      <w:r>
        <w:rPr>
          <w:color w:val="312F2B"/>
          <w:spacing w:val="-5"/>
        </w:rPr>
        <w:t xml:space="preserve"> </w:t>
      </w:r>
      <w:r>
        <w:rPr>
          <w:color w:val="312F2B"/>
          <w:spacing w:val="-10"/>
        </w:rPr>
        <w:t>или</w:t>
      </w:r>
      <w:r>
        <w:rPr>
          <w:color w:val="312F2B"/>
        </w:rPr>
        <w:t xml:space="preserve"> </w:t>
      </w:r>
      <w:r>
        <w:rPr>
          <w:color w:val="312F2B"/>
          <w:spacing w:val="-10"/>
        </w:rPr>
        <w:t>70,</w:t>
      </w:r>
      <w:r>
        <w:rPr>
          <w:color w:val="312F2B"/>
          <w:spacing w:val="-5"/>
        </w:rPr>
        <w:t xml:space="preserve"> </w:t>
      </w:r>
      <w:r>
        <w:rPr>
          <w:color w:val="312F2B"/>
          <w:spacing w:val="-10"/>
        </w:rPr>
        <w:t>или</w:t>
      </w:r>
      <w:r>
        <w:rPr>
          <w:color w:val="312F2B"/>
        </w:rPr>
        <w:t xml:space="preserve"> </w:t>
      </w:r>
      <w:r>
        <w:rPr>
          <w:color w:val="312F2B"/>
          <w:spacing w:val="-10"/>
        </w:rPr>
        <w:t>80</w:t>
      </w:r>
      <w:r>
        <w:rPr>
          <w:color w:val="312F2B"/>
        </w:rPr>
        <w:t xml:space="preserve"> </w:t>
      </w:r>
      <w:r>
        <w:rPr>
          <w:color w:val="312F2B"/>
          <w:spacing w:val="-10"/>
        </w:rPr>
        <w:t>таблеток</w:t>
      </w:r>
      <w:r>
        <w:rPr>
          <w:color w:val="312F2B"/>
        </w:rPr>
        <w:t xml:space="preserve"> </w:t>
      </w:r>
      <w:r>
        <w:rPr>
          <w:color w:val="312F2B"/>
          <w:spacing w:val="-10"/>
        </w:rPr>
        <w:t>в</w:t>
      </w:r>
      <w:r>
        <w:rPr>
          <w:color w:val="312F2B"/>
        </w:rPr>
        <w:t xml:space="preserve"> </w:t>
      </w:r>
      <w:r>
        <w:rPr>
          <w:color w:val="312F2B"/>
          <w:spacing w:val="-10"/>
        </w:rPr>
        <w:t>банку</w:t>
      </w:r>
      <w:r>
        <w:rPr>
          <w:color w:val="312F2B"/>
          <w:spacing w:val="-6"/>
        </w:rPr>
        <w:t xml:space="preserve"> </w:t>
      </w:r>
      <w:r>
        <w:rPr>
          <w:color w:val="312F2B"/>
          <w:spacing w:val="-10"/>
        </w:rPr>
        <w:t>полимерную.</w:t>
      </w:r>
      <w:r>
        <w:rPr>
          <w:color w:val="312F2B"/>
          <w:spacing w:val="-4"/>
        </w:rPr>
        <w:t xml:space="preserve"> По</w:t>
      </w:r>
      <w:r>
        <w:rPr>
          <w:color w:val="312F2B"/>
          <w:spacing w:val="-9"/>
        </w:rPr>
        <w:t xml:space="preserve"> </w:t>
      </w:r>
      <w:r>
        <w:rPr>
          <w:color w:val="312F2B"/>
          <w:spacing w:val="-4"/>
        </w:rPr>
        <w:t>10</w:t>
      </w:r>
      <w:r>
        <w:rPr>
          <w:color w:val="312F2B"/>
          <w:spacing w:val="-8"/>
        </w:rPr>
        <w:t xml:space="preserve"> </w:t>
      </w:r>
      <w:r>
        <w:rPr>
          <w:color w:val="312F2B"/>
          <w:spacing w:val="-4"/>
        </w:rPr>
        <w:t>или</w:t>
      </w:r>
      <w:r>
        <w:rPr>
          <w:color w:val="312F2B"/>
          <w:spacing w:val="-9"/>
        </w:rPr>
        <w:t xml:space="preserve"> </w:t>
      </w:r>
      <w:r>
        <w:rPr>
          <w:color w:val="312F2B"/>
          <w:spacing w:val="-4"/>
        </w:rPr>
        <w:t>15,</w:t>
      </w:r>
      <w:r>
        <w:rPr>
          <w:color w:val="312F2B"/>
          <w:spacing w:val="-8"/>
        </w:rPr>
        <w:t xml:space="preserve"> </w:t>
      </w:r>
      <w:r>
        <w:rPr>
          <w:color w:val="312F2B"/>
          <w:spacing w:val="-4"/>
        </w:rPr>
        <w:t>или</w:t>
      </w:r>
      <w:r>
        <w:rPr>
          <w:color w:val="312F2B"/>
          <w:spacing w:val="-9"/>
        </w:rPr>
        <w:t xml:space="preserve"> </w:t>
      </w:r>
      <w:r>
        <w:rPr>
          <w:color w:val="312F2B"/>
          <w:spacing w:val="-4"/>
        </w:rPr>
        <w:t>20</w:t>
      </w:r>
      <w:r>
        <w:rPr>
          <w:color w:val="312F2B"/>
          <w:spacing w:val="-8"/>
        </w:rPr>
        <w:t xml:space="preserve"> </w:t>
      </w:r>
      <w:r>
        <w:rPr>
          <w:color w:val="312F2B"/>
          <w:spacing w:val="-4"/>
        </w:rPr>
        <w:t>таблеток</w:t>
      </w:r>
      <w:r>
        <w:rPr>
          <w:color w:val="312F2B"/>
          <w:spacing w:val="-9"/>
        </w:rPr>
        <w:t xml:space="preserve"> </w:t>
      </w:r>
      <w:r>
        <w:rPr>
          <w:color w:val="312F2B"/>
          <w:spacing w:val="-4"/>
        </w:rPr>
        <w:t>в</w:t>
      </w:r>
      <w:r>
        <w:rPr>
          <w:color w:val="312F2B"/>
          <w:spacing w:val="-8"/>
        </w:rPr>
        <w:t xml:space="preserve"> </w:t>
      </w:r>
      <w:r>
        <w:rPr>
          <w:color w:val="312F2B"/>
          <w:spacing w:val="-4"/>
        </w:rPr>
        <w:t>контурную</w:t>
      </w:r>
      <w:r>
        <w:rPr>
          <w:color w:val="312F2B"/>
          <w:spacing w:val="-9"/>
        </w:rPr>
        <w:t xml:space="preserve"> </w:t>
      </w:r>
      <w:r>
        <w:rPr>
          <w:color w:val="312F2B"/>
          <w:spacing w:val="-4"/>
        </w:rPr>
        <w:t>ячейковую</w:t>
      </w:r>
      <w:r>
        <w:rPr>
          <w:color w:val="312F2B"/>
          <w:spacing w:val="-8"/>
        </w:rPr>
        <w:t xml:space="preserve"> </w:t>
      </w:r>
      <w:r>
        <w:rPr>
          <w:color w:val="312F2B"/>
          <w:spacing w:val="-4"/>
        </w:rPr>
        <w:t>упаковку.</w:t>
      </w:r>
    </w:p>
    <w:p w:rsidR="0014024F" w:rsidRDefault="00D66B8E">
      <w:pPr>
        <w:pStyle w:val="a3"/>
        <w:spacing w:before="2" w:line="201" w:lineRule="auto"/>
        <w:ind w:left="142" w:right="1779"/>
      </w:pPr>
      <w:r>
        <w:rPr>
          <w:color w:val="312F2B"/>
          <w:spacing w:val="-6"/>
        </w:rPr>
        <w:t>По</w:t>
      </w:r>
      <w:r>
        <w:rPr>
          <w:color w:val="312F2B"/>
          <w:spacing w:val="-7"/>
        </w:rPr>
        <w:t xml:space="preserve"> </w:t>
      </w:r>
      <w:r>
        <w:rPr>
          <w:color w:val="312F2B"/>
          <w:spacing w:val="-6"/>
        </w:rPr>
        <w:t>1 или</w:t>
      </w:r>
      <w:r>
        <w:rPr>
          <w:color w:val="312F2B"/>
          <w:spacing w:val="-7"/>
        </w:rPr>
        <w:t xml:space="preserve"> </w:t>
      </w:r>
      <w:r>
        <w:rPr>
          <w:color w:val="312F2B"/>
          <w:spacing w:val="-6"/>
        </w:rPr>
        <w:t>2, или</w:t>
      </w:r>
      <w:r>
        <w:rPr>
          <w:color w:val="312F2B"/>
          <w:spacing w:val="-7"/>
        </w:rPr>
        <w:t xml:space="preserve"> </w:t>
      </w:r>
      <w:r>
        <w:rPr>
          <w:color w:val="312F2B"/>
          <w:spacing w:val="-6"/>
        </w:rPr>
        <w:t xml:space="preserve">3, или </w:t>
      </w:r>
      <w:bookmarkStart w:id="1" w:name="_GoBack"/>
      <w:bookmarkEnd w:id="1"/>
      <w:r>
        <w:rPr>
          <w:color w:val="312F2B"/>
          <w:spacing w:val="-6"/>
        </w:rPr>
        <w:t>5,</w:t>
      </w:r>
      <w:r>
        <w:rPr>
          <w:color w:val="312F2B"/>
          <w:spacing w:val="-7"/>
        </w:rPr>
        <w:t xml:space="preserve"> </w:t>
      </w:r>
      <w:r>
        <w:rPr>
          <w:color w:val="312F2B"/>
          <w:spacing w:val="-6"/>
        </w:rPr>
        <w:t>или</w:t>
      </w:r>
      <w:r>
        <w:rPr>
          <w:color w:val="312F2B"/>
          <w:spacing w:val="-4"/>
        </w:rPr>
        <w:t xml:space="preserve"> </w:t>
      </w:r>
      <w:r>
        <w:rPr>
          <w:color w:val="312F2B"/>
          <w:spacing w:val="-6"/>
        </w:rPr>
        <w:t>6,</w:t>
      </w:r>
      <w:r>
        <w:rPr>
          <w:color w:val="312F2B"/>
          <w:spacing w:val="-7"/>
        </w:rPr>
        <w:t xml:space="preserve"> </w:t>
      </w:r>
      <w:r>
        <w:rPr>
          <w:color w:val="312F2B"/>
          <w:spacing w:val="-6"/>
        </w:rPr>
        <w:t>или</w:t>
      </w:r>
      <w:r>
        <w:rPr>
          <w:color w:val="312F2B"/>
          <w:spacing w:val="-4"/>
        </w:rPr>
        <w:t xml:space="preserve"> </w:t>
      </w:r>
      <w:r>
        <w:rPr>
          <w:color w:val="312F2B"/>
          <w:spacing w:val="-6"/>
        </w:rPr>
        <w:t>8,</w:t>
      </w:r>
      <w:r>
        <w:rPr>
          <w:color w:val="312F2B"/>
          <w:spacing w:val="-7"/>
        </w:rPr>
        <w:t xml:space="preserve"> </w:t>
      </w:r>
      <w:r>
        <w:rPr>
          <w:color w:val="312F2B"/>
          <w:spacing w:val="-6"/>
        </w:rPr>
        <w:t>или</w:t>
      </w:r>
      <w:r>
        <w:rPr>
          <w:color w:val="312F2B"/>
          <w:spacing w:val="-4"/>
        </w:rPr>
        <w:t xml:space="preserve"> </w:t>
      </w:r>
      <w:r>
        <w:rPr>
          <w:color w:val="312F2B"/>
          <w:spacing w:val="-6"/>
        </w:rPr>
        <w:t>9,</w:t>
      </w:r>
      <w:r>
        <w:rPr>
          <w:color w:val="312F2B"/>
          <w:spacing w:val="-7"/>
        </w:rPr>
        <w:t xml:space="preserve"> </w:t>
      </w:r>
      <w:r>
        <w:rPr>
          <w:color w:val="312F2B"/>
          <w:spacing w:val="-6"/>
        </w:rPr>
        <w:t>или</w:t>
      </w:r>
      <w:r>
        <w:rPr>
          <w:color w:val="312F2B"/>
          <w:spacing w:val="-4"/>
        </w:rPr>
        <w:t xml:space="preserve"> </w:t>
      </w:r>
      <w:r>
        <w:rPr>
          <w:color w:val="312F2B"/>
          <w:spacing w:val="-6"/>
        </w:rPr>
        <w:t>10</w:t>
      </w:r>
      <w:r>
        <w:rPr>
          <w:color w:val="312F2B"/>
          <w:spacing w:val="-5"/>
        </w:rPr>
        <w:t xml:space="preserve"> </w:t>
      </w:r>
      <w:r>
        <w:rPr>
          <w:color w:val="312F2B"/>
          <w:spacing w:val="-6"/>
        </w:rPr>
        <w:t>контурных</w:t>
      </w:r>
      <w:r>
        <w:rPr>
          <w:color w:val="312F2B"/>
          <w:spacing w:val="-7"/>
        </w:rPr>
        <w:t xml:space="preserve"> </w:t>
      </w:r>
      <w:r>
        <w:rPr>
          <w:color w:val="312F2B"/>
          <w:spacing w:val="-6"/>
        </w:rPr>
        <w:t xml:space="preserve">ячейковых </w:t>
      </w:r>
      <w:r>
        <w:rPr>
          <w:color w:val="312F2B"/>
        </w:rPr>
        <w:t>упаковок в пачку.</w:t>
      </w:r>
    </w:p>
    <w:p w:rsidR="0014024F" w:rsidRDefault="00D66B8E">
      <w:pPr>
        <w:pStyle w:val="a3"/>
        <w:spacing w:before="5" w:line="211" w:lineRule="auto"/>
        <w:ind w:left="137" w:right="1567"/>
        <w:jc w:val="both"/>
      </w:pPr>
      <w:r>
        <w:rPr>
          <w:rFonts w:ascii="Calibri" w:hAnsi="Calibri"/>
          <w:b/>
          <w:color w:val="312F2B"/>
          <w:spacing w:val="-10"/>
        </w:rPr>
        <w:t>Состав:</w:t>
      </w:r>
      <w:r>
        <w:rPr>
          <w:rFonts w:ascii="Calibri" w:hAnsi="Calibri"/>
          <w:b/>
          <w:color w:val="312F2B"/>
          <w:spacing w:val="-1"/>
        </w:rPr>
        <w:t xml:space="preserve"> </w:t>
      </w:r>
      <w:r>
        <w:rPr>
          <w:color w:val="312F2B"/>
          <w:spacing w:val="-10"/>
        </w:rPr>
        <w:t>целлюлоза</w:t>
      </w:r>
      <w:r>
        <w:rPr>
          <w:color w:val="312F2B"/>
          <w:spacing w:val="-2"/>
        </w:rPr>
        <w:t xml:space="preserve"> </w:t>
      </w:r>
      <w:r>
        <w:rPr>
          <w:color w:val="312F2B"/>
          <w:spacing w:val="-10"/>
        </w:rPr>
        <w:t>микрокристаллическая</w:t>
      </w:r>
      <w:r>
        <w:rPr>
          <w:color w:val="312F2B"/>
          <w:spacing w:val="-3"/>
        </w:rPr>
        <w:t xml:space="preserve"> </w:t>
      </w:r>
      <w:r>
        <w:rPr>
          <w:color w:val="312F2B"/>
          <w:spacing w:val="-10"/>
        </w:rPr>
        <w:t>(носитель),</w:t>
      </w:r>
      <w:r>
        <w:rPr>
          <w:color w:val="312F2B"/>
          <w:spacing w:val="-2"/>
        </w:rPr>
        <w:t xml:space="preserve"> </w:t>
      </w:r>
      <w:r>
        <w:rPr>
          <w:color w:val="312F2B"/>
          <w:spacing w:val="-10"/>
        </w:rPr>
        <w:t>лактозы</w:t>
      </w:r>
      <w:r>
        <w:rPr>
          <w:color w:val="312F2B"/>
          <w:spacing w:val="-2"/>
        </w:rPr>
        <w:t xml:space="preserve"> </w:t>
      </w:r>
      <w:r>
        <w:rPr>
          <w:color w:val="312F2B"/>
          <w:spacing w:val="-10"/>
        </w:rPr>
        <w:t>моногидрат,</w:t>
      </w:r>
      <w:r>
        <w:rPr>
          <w:color w:val="312F2B"/>
          <w:spacing w:val="-3"/>
        </w:rPr>
        <w:t xml:space="preserve"> </w:t>
      </w:r>
      <w:proofErr w:type="spellStart"/>
      <w:r>
        <w:rPr>
          <w:color w:val="312F2B"/>
          <w:spacing w:val="-10"/>
        </w:rPr>
        <w:t>лютеин</w:t>
      </w:r>
      <w:proofErr w:type="spellEnd"/>
      <w:r>
        <w:rPr>
          <w:color w:val="312F2B"/>
          <w:spacing w:val="-2"/>
        </w:rPr>
        <w:t xml:space="preserve"> </w:t>
      </w:r>
      <w:r>
        <w:rPr>
          <w:color w:val="312F2B"/>
          <w:spacing w:val="-10"/>
        </w:rPr>
        <w:t>(из</w:t>
      </w:r>
      <w:r>
        <w:rPr>
          <w:color w:val="312F2B"/>
        </w:rPr>
        <w:t xml:space="preserve"> </w:t>
      </w:r>
      <w:r>
        <w:rPr>
          <w:color w:val="312F2B"/>
          <w:spacing w:val="-12"/>
        </w:rPr>
        <w:t>экстракта</w:t>
      </w:r>
      <w:r>
        <w:rPr>
          <w:color w:val="312F2B"/>
          <w:spacing w:val="7"/>
        </w:rPr>
        <w:t xml:space="preserve"> </w:t>
      </w:r>
      <w:r>
        <w:rPr>
          <w:color w:val="312F2B"/>
          <w:spacing w:val="-12"/>
        </w:rPr>
        <w:t>бархатцев),</w:t>
      </w:r>
      <w:r>
        <w:rPr>
          <w:color w:val="312F2B"/>
        </w:rPr>
        <w:t xml:space="preserve"> </w:t>
      </w:r>
      <w:r>
        <w:rPr>
          <w:color w:val="312F2B"/>
          <w:spacing w:val="-12"/>
        </w:rPr>
        <w:t>агенты</w:t>
      </w:r>
      <w:r>
        <w:rPr>
          <w:color w:val="312F2B"/>
          <w:spacing w:val="7"/>
        </w:rPr>
        <w:t xml:space="preserve"> </w:t>
      </w:r>
      <w:proofErr w:type="spellStart"/>
      <w:r>
        <w:rPr>
          <w:color w:val="312F2B"/>
          <w:spacing w:val="-12"/>
        </w:rPr>
        <w:t>антислеживающие</w:t>
      </w:r>
      <w:proofErr w:type="spellEnd"/>
      <w:r>
        <w:rPr>
          <w:color w:val="312F2B"/>
          <w:spacing w:val="7"/>
        </w:rPr>
        <w:t xml:space="preserve"> </w:t>
      </w:r>
      <w:r>
        <w:rPr>
          <w:color w:val="312F2B"/>
          <w:spacing w:val="-12"/>
        </w:rPr>
        <w:t>(тальк,</w:t>
      </w:r>
      <w:r>
        <w:rPr>
          <w:color w:val="312F2B"/>
        </w:rPr>
        <w:t xml:space="preserve"> </w:t>
      </w:r>
      <w:r>
        <w:rPr>
          <w:color w:val="312F2B"/>
          <w:spacing w:val="-12"/>
        </w:rPr>
        <w:t>кальция</w:t>
      </w:r>
      <w:r>
        <w:rPr>
          <w:color w:val="312F2B"/>
          <w:spacing w:val="7"/>
        </w:rPr>
        <w:t xml:space="preserve"> </w:t>
      </w:r>
      <w:proofErr w:type="spellStart"/>
      <w:r>
        <w:rPr>
          <w:color w:val="312F2B"/>
          <w:spacing w:val="-12"/>
        </w:rPr>
        <w:t>стеарат</w:t>
      </w:r>
      <w:proofErr w:type="spellEnd"/>
      <w:r>
        <w:rPr>
          <w:color w:val="312F2B"/>
          <w:spacing w:val="-12"/>
        </w:rPr>
        <w:t>),</w:t>
      </w:r>
      <w:r>
        <w:rPr>
          <w:color w:val="312F2B"/>
        </w:rPr>
        <w:t xml:space="preserve"> </w:t>
      </w:r>
      <w:proofErr w:type="spellStart"/>
      <w:r>
        <w:rPr>
          <w:color w:val="312F2B"/>
          <w:spacing w:val="-12"/>
        </w:rPr>
        <w:t>зеаксантин</w:t>
      </w:r>
      <w:proofErr w:type="spellEnd"/>
      <w:r>
        <w:rPr>
          <w:color w:val="312F2B"/>
          <w:spacing w:val="-6"/>
        </w:rPr>
        <w:t xml:space="preserve"> (из</w:t>
      </w:r>
      <w:r>
        <w:rPr>
          <w:color w:val="312F2B"/>
          <w:spacing w:val="-7"/>
        </w:rPr>
        <w:t xml:space="preserve"> </w:t>
      </w:r>
      <w:r>
        <w:rPr>
          <w:color w:val="312F2B"/>
          <w:spacing w:val="-6"/>
        </w:rPr>
        <w:t>экстракта бархатцев).</w:t>
      </w:r>
    </w:p>
    <w:p w:rsidR="0014024F" w:rsidRDefault="00D66B8E">
      <w:pPr>
        <w:pStyle w:val="a3"/>
        <w:spacing w:before="11" w:line="206" w:lineRule="auto"/>
        <w:ind w:left="151" w:right="1779"/>
      </w:pPr>
      <w:r>
        <w:rPr>
          <w:rFonts w:ascii="Calibri" w:hAnsi="Calibri"/>
          <w:b/>
          <w:color w:val="312F2B"/>
          <w:w w:val="85"/>
        </w:rPr>
        <w:t>Рекомендуется</w:t>
      </w:r>
      <w:r>
        <w:rPr>
          <w:rFonts w:ascii="Calibri" w:hAnsi="Calibri"/>
          <w:b/>
          <w:color w:val="312F2B"/>
        </w:rPr>
        <w:t xml:space="preserve"> </w:t>
      </w:r>
      <w:r>
        <w:rPr>
          <w:color w:val="312F2B"/>
          <w:w w:val="85"/>
        </w:rPr>
        <w:t>в качестве биологически активной добавки к пище, дополнительного</w:t>
      </w:r>
      <w:r>
        <w:rPr>
          <w:color w:val="312F2B"/>
          <w:spacing w:val="40"/>
        </w:rPr>
        <w:t xml:space="preserve"> </w:t>
      </w:r>
      <w:r>
        <w:rPr>
          <w:color w:val="312F2B"/>
          <w:w w:val="90"/>
        </w:rPr>
        <w:t>источника</w:t>
      </w:r>
      <w:r>
        <w:rPr>
          <w:color w:val="312F2B"/>
          <w:spacing w:val="-8"/>
          <w:w w:val="90"/>
        </w:rPr>
        <w:t xml:space="preserve"> </w:t>
      </w:r>
      <w:proofErr w:type="spellStart"/>
      <w:r>
        <w:rPr>
          <w:color w:val="312F2B"/>
          <w:w w:val="90"/>
        </w:rPr>
        <w:t>лютеина</w:t>
      </w:r>
      <w:proofErr w:type="spellEnd"/>
      <w:r>
        <w:rPr>
          <w:color w:val="312F2B"/>
          <w:spacing w:val="-7"/>
          <w:w w:val="90"/>
        </w:rPr>
        <w:t xml:space="preserve"> </w:t>
      </w:r>
      <w:r>
        <w:rPr>
          <w:color w:val="312F2B"/>
          <w:w w:val="90"/>
        </w:rPr>
        <w:t>и</w:t>
      </w:r>
      <w:r>
        <w:rPr>
          <w:color w:val="312F2B"/>
          <w:spacing w:val="-8"/>
          <w:w w:val="90"/>
        </w:rPr>
        <w:t xml:space="preserve"> </w:t>
      </w:r>
      <w:proofErr w:type="spellStart"/>
      <w:r>
        <w:rPr>
          <w:color w:val="312F2B"/>
          <w:w w:val="90"/>
        </w:rPr>
        <w:t>зеаксантина</w:t>
      </w:r>
      <w:proofErr w:type="spellEnd"/>
      <w:r>
        <w:rPr>
          <w:color w:val="312F2B"/>
          <w:w w:val="90"/>
        </w:rPr>
        <w:t>.</w:t>
      </w:r>
    </w:p>
    <w:p w:rsidR="0014024F" w:rsidRDefault="00D66B8E">
      <w:pPr>
        <w:pStyle w:val="a3"/>
        <w:spacing w:line="216" w:lineRule="auto"/>
        <w:ind w:left="152" w:right="1562"/>
        <w:jc w:val="both"/>
      </w:pPr>
      <w:r>
        <w:rPr>
          <w:color w:val="312F2B"/>
          <w:w w:val="90"/>
        </w:rPr>
        <w:t xml:space="preserve">Обладает антиоксидантным действием, оказывает защитное действие на сетчатку </w:t>
      </w:r>
      <w:r>
        <w:rPr>
          <w:color w:val="312F2B"/>
          <w:spacing w:val="-4"/>
        </w:rPr>
        <w:t>глаза</w:t>
      </w:r>
      <w:r>
        <w:rPr>
          <w:color w:val="312F2B"/>
          <w:spacing w:val="-7"/>
        </w:rPr>
        <w:t xml:space="preserve"> </w:t>
      </w:r>
      <w:r>
        <w:rPr>
          <w:color w:val="312F2B"/>
          <w:spacing w:val="-4"/>
        </w:rPr>
        <w:t>от</w:t>
      </w:r>
      <w:r>
        <w:rPr>
          <w:color w:val="312F2B"/>
          <w:spacing w:val="-8"/>
        </w:rPr>
        <w:t xml:space="preserve"> </w:t>
      </w:r>
      <w:r>
        <w:rPr>
          <w:color w:val="312F2B"/>
          <w:spacing w:val="-4"/>
        </w:rPr>
        <w:t>ультрафиолетового излучения и яркого света.</w:t>
      </w:r>
      <w:r>
        <w:rPr>
          <w:color w:val="312F2B"/>
          <w:spacing w:val="-9"/>
        </w:rPr>
        <w:t xml:space="preserve"> </w:t>
      </w:r>
      <w:r>
        <w:rPr>
          <w:color w:val="312F2B"/>
          <w:spacing w:val="-4"/>
        </w:rPr>
        <w:t>Уменьшает</w:t>
      </w:r>
      <w:r>
        <w:rPr>
          <w:color w:val="312F2B"/>
          <w:spacing w:val="-8"/>
        </w:rPr>
        <w:t xml:space="preserve"> </w:t>
      </w:r>
      <w:r>
        <w:rPr>
          <w:color w:val="312F2B"/>
          <w:spacing w:val="-4"/>
        </w:rPr>
        <w:t xml:space="preserve">риск развития </w:t>
      </w:r>
      <w:r>
        <w:rPr>
          <w:color w:val="312F2B"/>
          <w:spacing w:val="-6"/>
        </w:rPr>
        <w:t>дегенеративных процессов</w:t>
      </w:r>
      <w:r>
        <w:rPr>
          <w:color w:val="312F2B"/>
        </w:rPr>
        <w:t xml:space="preserve"> </w:t>
      </w:r>
      <w:r>
        <w:rPr>
          <w:color w:val="312F2B"/>
          <w:spacing w:val="-6"/>
        </w:rPr>
        <w:t>органов</w:t>
      </w:r>
      <w:r>
        <w:rPr>
          <w:color w:val="312F2B"/>
        </w:rPr>
        <w:t xml:space="preserve"> </w:t>
      </w:r>
      <w:r>
        <w:rPr>
          <w:color w:val="312F2B"/>
          <w:spacing w:val="-6"/>
        </w:rPr>
        <w:t>зрения. Способствует снижению</w:t>
      </w:r>
      <w:r>
        <w:rPr>
          <w:color w:val="312F2B"/>
        </w:rPr>
        <w:t xml:space="preserve"> </w:t>
      </w:r>
      <w:r>
        <w:rPr>
          <w:color w:val="312F2B"/>
          <w:spacing w:val="-6"/>
        </w:rPr>
        <w:t xml:space="preserve">синдрома </w:t>
      </w:r>
      <w:r>
        <w:rPr>
          <w:color w:val="312F2B"/>
          <w:w w:val="90"/>
        </w:rPr>
        <w:t xml:space="preserve">усталости глаз (ухудшение фокусировки, жжение, сухость, ощущение инородного </w:t>
      </w:r>
      <w:r>
        <w:rPr>
          <w:color w:val="312F2B"/>
        </w:rPr>
        <w:t>тела и слезотечение).</w:t>
      </w:r>
    </w:p>
    <w:p w:rsidR="0014024F" w:rsidRDefault="00D66B8E">
      <w:pPr>
        <w:spacing w:line="178" w:lineRule="exact"/>
        <w:ind w:left="149"/>
        <w:jc w:val="both"/>
        <w:rPr>
          <w:sz w:val="18"/>
        </w:rPr>
      </w:pPr>
      <w:r>
        <w:rPr>
          <w:rFonts w:ascii="Calibri" w:hAnsi="Calibri"/>
          <w:b/>
          <w:color w:val="312F2B"/>
          <w:w w:val="90"/>
          <w:sz w:val="18"/>
        </w:rPr>
        <w:t>Рекомендации</w:t>
      </w:r>
      <w:r>
        <w:rPr>
          <w:rFonts w:ascii="Calibri" w:hAnsi="Calibri"/>
          <w:b/>
          <w:color w:val="312F2B"/>
          <w:spacing w:val="13"/>
          <w:sz w:val="18"/>
        </w:rPr>
        <w:t xml:space="preserve"> </w:t>
      </w:r>
      <w:r>
        <w:rPr>
          <w:rFonts w:ascii="Calibri" w:hAnsi="Calibri"/>
          <w:b/>
          <w:color w:val="312F2B"/>
          <w:w w:val="90"/>
          <w:sz w:val="18"/>
        </w:rPr>
        <w:t>по</w:t>
      </w:r>
      <w:r>
        <w:rPr>
          <w:rFonts w:ascii="Calibri" w:hAnsi="Calibri"/>
          <w:b/>
          <w:color w:val="312F2B"/>
          <w:spacing w:val="14"/>
          <w:sz w:val="18"/>
        </w:rPr>
        <w:t xml:space="preserve"> </w:t>
      </w:r>
      <w:r>
        <w:rPr>
          <w:rFonts w:ascii="Calibri" w:hAnsi="Calibri"/>
          <w:b/>
          <w:color w:val="312F2B"/>
          <w:w w:val="90"/>
          <w:sz w:val="18"/>
        </w:rPr>
        <w:t>применению:</w:t>
      </w:r>
      <w:r>
        <w:rPr>
          <w:rFonts w:ascii="Calibri" w:hAnsi="Calibri"/>
          <w:b/>
          <w:color w:val="312F2B"/>
          <w:spacing w:val="13"/>
          <w:sz w:val="18"/>
        </w:rPr>
        <w:t xml:space="preserve"> </w:t>
      </w:r>
      <w:r>
        <w:rPr>
          <w:color w:val="312F2B"/>
          <w:w w:val="90"/>
          <w:sz w:val="18"/>
        </w:rPr>
        <w:t>внутрь,</w:t>
      </w:r>
      <w:r>
        <w:rPr>
          <w:color w:val="312F2B"/>
          <w:spacing w:val="-4"/>
          <w:sz w:val="18"/>
        </w:rPr>
        <w:t xml:space="preserve"> </w:t>
      </w:r>
      <w:r>
        <w:rPr>
          <w:color w:val="312F2B"/>
          <w:w w:val="90"/>
          <w:sz w:val="18"/>
        </w:rPr>
        <w:t>лицам</w:t>
      </w:r>
      <w:r>
        <w:rPr>
          <w:color w:val="312F2B"/>
          <w:spacing w:val="7"/>
          <w:sz w:val="18"/>
        </w:rPr>
        <w:t xml:space="preserve"> </w:t>
      </w:r>
      <w:r>
        <w:rPr>
          <w:color w:val="312F2B"/>
          <w:w w:val="90"/>
          <w:sz w:val="18"/>
        </w:rPr>
        <w:t>старше</w:t>
      </w:r>
      <w:r>
        <w:rPr>
          <w:color w:val="312F2B"/>
          <w:spacing w:val="7"/>
          <w:sz w:val="18"/>
        </w:rPr>
        <w:t xml:space="preserve"> </w:t>
      </w:r>
      <w:r>
        <w:rPr>
          <w:color w:val="312F2B"/>
          <w:w w:val="90"/>
          <w:sz w:val="18"/>
        </w:rPr>
        <w:t>18</w:t>
      </w:r>
      <w:r>
        <w:rPr>
          <w:color w:val="312F2B"/>
          <w:spacing w:val="2"/>
          <w:sz w:val="18"/>
        </w:rPr>
        <w:t xml:space="preserve"> </w:t>
      </w:r>
      <w:r>
        <w:rPr>
          <w:color w:val="312F2B"/>
          <w:w w:val="90"/>
          <w:sz w:val="18"/>
        </w:rPr>
        <w:t>лет,</w:t>
      </w:r>
      <w:r>
        <w:rPr>
          <w:color w:val="312F2B"/>
          <w:spacing w:val="1"/>
          <w:sz w:val="18"/>
        </w:rPr>
        <w:t xml:space="preserve"> </w:t>
      </w:r>
      <w:r>
        <w:rPr>
          <w:color w:val="312F2B"/>
          <w:w w:val="90"/>
          <w:sz w:val="18"/>
        </w:rPr>
        <w:t>по</w:t>
      </w:r>
      <w:r>
        <w:rPr>
          <w:color w:val="312F2B"/>
          <w:spacing w:val="7"/>
          <w:sz w:val="18"/>
        </w:rPr>
        <w:t xml:space="preserve"> </w:t>
      </w:r>
      <w:r>
        <w:rPr>
          <w:color w:val="312F2B"/>
          <w:w w:val="90"/>
          <w:sz w:val="18"/>
        </w:rPr>
        <w:t>1/2</w:t>
      </w:r>
      <w:r>
        <w:rPr>
          <w:color w:val="312F2B"/>
          <w:spacing w:val="7"/>
          <w:sz w:val="18"/>
        </w:rPr>
        <w:t xml:space="preserve"> </w:t>
      </w:r>
      <w:r>
        <w:rPr>
          <w:color w:val="312F2B"/>
          <w:w w:val="90"/>
          <w:sz w:val="18"/>
        </w:rPr>
        <w:t>таблетки</w:t>
      </w:r>
      <w:r>
        <w:rPr>
          <w:color w:val="312F2B"/>
          <w:spacing w:val="7"/>
          <w:sz w:val="18"/>
        </w:rPr>
        <w:t xml:space="preserve"> </w:t>
      </w:r>
      <w:r>
        <w:rPr>
          <w:color w:val="312F2B"/>
          <w:w w:val="90"/>
          <w:sz w:val="18"/>
        </w:rPr>
        <w:t>в</w:t>
      </w:r>
      <w:r>
        <w:rPr>
          <w:color w:val="312F2B"/>
          <w:spacing w:val="7"/>
          <w:sz w:val="18"/>
        </w:rPr>
        <w:t xml:space="preserve"> </w:t>
      </w:r>
      <w:r>
        <w:rPr>
          <w:color w:val="312F2B"/>
          <w:w w:val="90"/>
          <w:sz w:val="18"/>
        </w:rPr>
        <w:t>сутки</w:t>
      </w:r>
      <w:r>
        <w:rPr>
          <w:color w:val="312F2B"/>
          <w:spacing w:val="7"/>
          <w:sz w:val="18"/>
        </w:rPr>
        <w:t xml:space="preserve"> </w:t>
      </w:r>
      <w:proofErr w:type="gramStart"/>
      <w:r>
        <w:rPr>
          <w:color w:val="312F2B"/>
          <w:spacing w:val="-5"/>
          <w:w w:val="90"/>
          <w:sz w:val="18"/>
        </w:rPr>
        <w:t>во</w:t>
      </w:r>
      <w:proofErr w:type="gramEnd"/>
    </w:p>
    <w:p w:rsidR="0014024F" w:rsidRDefault="00D66B8E">
      <w:pPr>
        <w:pStyle w:val="a3"/>
        <w:spacing w:line="216" w:lineRule="auto"/>
        <w:ind w:left="149" w:right="1564"/>
        <w:jc w:val="both"/>
      </w:pPr>
      <w:r>
        <w:rPr>
          <w:color w:val="312F2B"/>
          <w:w w:val="90"/>
        </w:rPr>
        <w:t>время</w:t>
      </w:r>
      <w:r>
        <w:rPr>
          <w:color w:val="312F2B"/>
          <w:spacing w:val="-7"/>
          <w:w w:val="90"/>
        </w:rPr>
        <w:t xml:space="preserve"> </w:t>
      </w:r>
      <w:r>
        <w:rPr>
          <w:color w:val="312F2B"/>
          <w:w w:val="90"/>
        </w:rPr>
        <w:t>еды.</w:t>
      </w:r>
      <w:r>
        <w:rPr>
          <w:color w:val="312F2B"/>
          <w:spacing w:val="-5"/>
          <w:w w:val="90"/>
        </w:rPr>
        <w:t xml:space="preserve"> </w:t>
      </w:r>
      <w:r>
        <w:rPr>
          <w:color w:val="312F2B"/>
          <w:w w:val="90"/>
        </w:rPr>
        <w:t>Продолжительность</w:t>
      </w:r>
      <w:r>
        <w:rPr>
          <w:color w:val="312F2B"/>
          <w:spacing w:val="-6"/>
          <w:w w:val="90"/>
        </w:rPr>
        <w:t xml:space="preserve"> </w:t>
      </w:r>
      <w:r>
        <w:rPr>
          <w:color w:val="312F2B"/>
          <w:w w:val="90"/>
        </w:rPr>
        <w:t>приема</w:t>
      </w:r>
      <w:r>
        <w:rPr>
          <w:color w:val="312F2B"/>
          <w:spacing w:val="-4"/>
          <w:w w:val="90"/>
        </w:rPr>
        <w:t xml:space="preserve"> </w:t>
      </w:r>
      <w:r>
        <w:rPr>
          <w:color w:val="312F2B"/>
          <w:w w:val="90"/>
        </w:rPr>
        <w:t>-</w:t>
      </w:r>
      <w:r>
        <w:rPr>
          <w:color w:val="312F2B"/>
          <w:spacing w:val="-8"/>
          <w:w w:val="90"/>
        </w:rPr>
        <w:t xml:space="preserve"> </w:t>
      </w:r>
      <w:r>
        <w:rPr>
          <w:color w:val="312F2B"/>
          <w:w w:val="90"/>
        </w:rPr>
        <w:t>1</w:t>
      </w:r>
      <w:r>
        <w:rPr>
          <w:color w:val="312F2B"/>
          <w:spacing w:val="-3"/>
          <w:w w:val="90"/>
        </w:rPr>
        <w:t xml:space="preserve"> </w:t>
      </w:r>
      <w:r>
        <w:rPr>
          <w:color w:val="312F2B"/>
          <w:w w:val="90"/>
        </w:rPr>
        <w:t>месяц.</w:t>
      </w:r>
      <w:r>
        <w:rPr>
          <w:color w:val="312F2B"/>
          <w:spacing w:val="-6"/>
          <w:w w:val="90"/>
        </w:rPr>
        <w:t xml:space="preserve"> </w:t>
      </w:r>
      <w:r>
        <w:rPr>
          <w:color w:val="312F2B"/>
          <w:w w:val="90"/>
        </w:rPr>
        <w:t>При</w:t>
      </w:r>
      <w:r>
        <w:rPr>
          <w:color w:val="312F2B"/>
          <w:spacing w:val="-3"/>
          <w:w w:val="90"/>
        </w:rPr>
        <w:t xml:space="preserve"> </w:t>
      </w:r>
      <w:r>
        <w:rPr>
          <w:color w:val="312F2B"/>
          <w:w w:val="90"/>
        </w:rPr>
        <w:t>необходимости</w:t>
      </w:r>
      <w:r>
        <w:rPr>
          <w:color w:val="312F2B"/>
          <w:spacing w:val="-3"/>
          <w:w w:val="90"/>
        </w:rPr>
        <w:t xml:space="preserve"> </w:t>
      </w:r>
      <w:r>
        <w:rPr>
          <w:color w:val="312F2B"/>
          <w:w w:val="90"/>
        </w:rPr>
        <w:t>прием</w:t>
      </w:r>
      <w:r>
        <w:rPr>
          <w:color w:val="312F2B"/>
          <w:spacing w:val="-3"/>
          <w:w w:val="90"/>
        </w:rPr>
        <w:t xml:space="preserve"> </w:t>
      </w:r>
      <w:r>
        <w:rPr>
          <w:color w:val="312F2B"/>
          <w:w w:val="90"/>
        </w:rPr>
        <w:t>можно повторить.</w:t>
      </w:r>
      <w:r>
        <w:rPr>
          <w:color w:val="312F2B"/>
          <w:spacing w:val="-8"/>
          <w:w w:val="90"/>
        </w:rPr>
        <w:t xml:space="preserve"> </w:t>
      </w:r>
      <w:r>
        <w:rPr>
          <w:color w:val="312F2B"/>
          <w:w w:val="90"/>
        </w:rPr>
        <w:t>Перед</w:t>
      </w:r>
      <w:r>
        <w:rPr>
          <w:color w:val="312F2B"/>
          <w:spacing w:val="-7"/>
          <w:w w:val="90"/>
        </w:rPr>
        <w:t xml:space="preserve"> </w:t>
      </w:r>
      <w:r>
        <w:rPr>
          <w:color w:val="312F2B"/>
          <w:w w:val="90"/>
        </w:rPr>
        <w:t>применением</w:t>
      </w:r>
      <w:r>
        <w:rPr>
          <w:color w:val="312F2B"/>
          <w:spacing w:val="-8"/>
          <w:w w:val="90"/>
        </w:rPr>
        <w:t xml:space="preserve"> </w:t>
      </w:r>
      <w:r>
        <w:rPr>
          <w:color w:val="312F2B"/>
          <w:w w:val="90"/>
        </w:rPr>
        <w:t>рекомендуется</w:t>
      </w:r>
      <w:r>
        <w:rPr>
          <w:color w:val="312F2B"/>
          <w:spacing w:val="-7"/>
          <w:w w:val="90"/>
        </w:rPr>
        <w:t xml:space="preserve"> </w:t>
      </w:r>
      <w:r>
        <w:rPr>
          <w:color w:val="312F2B"/>
          <w:w w:val="90"/>
        </w:rPr>
        <w:t>проконсультироваться</w:t>
      </w:r>
      <w:r>
        <w:rPr>
          <w:color w:val="312F2B"/>
          <w:spacing w:val="-8"/>
          <w:w w:val="90"/>
        </w:rPr>
        <w:t xml:space="preserve"> </w:t>
      </w:r>
      <w:r>
        <w:rPr>
          <w:color w:val="312F2B"/>
          <w:w w:val="90"/>
        </w:rPr>
        <w:t>с</w:t>
      </w:r>
      <w:r>
        <w:rPr>
          <w:color w:val="312F2B"/>
          <w:spacing w:val="-7"/>
          <w:w w:val="90"/>
        </w:rPr>
        <w:t xml:space="preserve"> </w:t>
      </w:r>
      <w:r>
        <w:rPr>
          <w:color w:val="312F2B"/>
          <w:w w:val="90"/>
        </w:rPr>
        <w:t>врачом.</w:t>
      </w:r>
    </w:p>
    <w:p w:rsidR="0014024F" w:rsidRDefault="00D66B8E">
      <w:pPr>
        <w:pStyle w:val="a3"/>
        <w:spacing w:before="67" w:after="14"/>
        <w:ind w:left="139"/>
        <w:jc w:val="both"/>
      </w:pPr>
      <w:r>
        <w:rPr>
          <w:color w:val="312F2B"/>
          <w:w w:val="90"/>
        </w:rPr>
        <w:t>Содержание</w:t>
      </w:r>
      <w:r>
        <w:rPr>
          <w:color w:val="312F2B"/>
          <w:spacing w:val="-3"/>
        </w:rPr>
        <w:t xml:space="preserve"> </w:t>
      </w:r>
      <w:r>
        <w:rPr>
          <w:color w:val="312F2B"/>
          <w:w w:val="90"/>
        </w:rPr>
        <w:t>биологически</w:t>
      </w:r>
      <w:r>
        <w:rPr>
          <w:color w:val="312F2B"/>
          <w:spacing w:val="-4"/>
        </w:rPr>
        <w:t xml:space="preserve"> </w:t>
      </w:r>
      <w:r>
        <w:rPr>
          <w:color w:val="312F2B"/>
          <w:w w:val="90"/>
        </w:rPr>
        <w:t>активных</w:t>
      </w:r>
      <w:r>
        <w:rPr>
          <w:color w:val="312F2B"/>
          <w:spacing w:val="-2"/>
          <w:w w:val="90"/>
        </w:rPr>
        <w:t xml:space="preserve"> </w:t>
      </w:r>
      <w:r>
        <w:rPr>
          <w:color w:val="312F2B"/>
          <w:w w:val="90"/>
        </w:rPr>
        <w:t>веществ</w:t>
      </w:r>
      <w:r>
        <w:rPr>
          <w:color w:val="312F2B"/>
          <w:spacing w:val="-3"/>
        </w:rPr>
        <w:t xml:space="preserve"> </w:t>
      </w:r>
      <w:r>
        <w:rPr>
          <w:color w:val="312F2B"/>
          <w:w w:val="90"/>
        </w:rPr>
        <w:t>в</w:t>
      </w:r>
      <w:r>
        <w:rPr>
          <w:color w:val="312F2B"/>
          <w:spacing w:val="-3"/>
        </w:rPr>
        <w:t xml:space="preserve"> </w:t>
      </w:r>
      <w:r>
        <w:rPr>
          <w:color w:val="312F2B"/>
          <w:spacing w:val="-4"/>
          <w:w w:val="90"/>
        </w:rPr>
        <w:t>БАД:</w:t>
      </w:r>
    </w:p>
    <w:tbl>
      <w:tblPr>
        <w:tblStyle w:val="TableNormal"/>
        <w:tblW w:w="0" w:type="auto"/>
        <w:tblInd w:w="160" w:type="dxa"/>
        <w:tblBorders>
          <w:top w:val="single" w:sz="6" w:space="0" w:color="313130"/>
          <w:left w:val="single" w:sz="6" w:space="0" w:color="313130"/>
          <w:bottom w:val="single" w:sz="6" w:space="0" w:color="313130"/>
          <w:right w:val="single" w:sz="6" w:space="0" w:color="313130"/>
          <w:insideH w:val="single" w:sz="6" w:space="0" w:color="313130"/>
          <w:insideV w:val="single" w:sz="6" w:space="0" w:color="313130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718"/>
        <w:gridCol w:w="2270"/>
      </w:tblGrid>
      <w:tr w:rsidR="0014024F">
        <w:trPr>
          <w:trHeight w:val="689"/>
        </w:trPr>
        <w:tc>
          <w:tcPr>
            <w:tcW w:w="1269" w:type="dxa"/>
            <w:tcBorders>
              <w:bottom w:val="single" w:sz="12" w:space="0" w:color="313130"/>
            </w:tcBorders>
          </w:tcPr>
          <w:p w:rsidR="0014024F" w:rsidRDefault="00D66B8E">
            <w:pPr>
              <w:pStyle w:val="TableParagraph"/>
              <w:spacing w:before="111" w:line="172" w:lineRule="auto"/>
              <w:ind w:right="23"/>
              <w:rPr>
                <w:sz w:val="18"/>
              </w:rPr>
            </w:pPr>
            <w:r>
              <w:rPr>
                <w:color w:val="312F2B"/>
                <w:spacing w:val="-2"/>
                <w:sz w:val="18"/>
              </w:rPr>
              <w:t>Наименование</w:t>
            </w:r>
            <w:r>
              <w:rPr>
                <w:color w:val="312F2B"/>
                <w:sz w:val="18"/>
              </w:rPr>
              <w:t xml:space="preserve"> </w:t>
            </w:r>
            <w:proofErr w:type="spellStart"/>
            <w:r>
              <w:rPr>
                <w:color w:val="312F2B"/>
                <w:spacing w:val="-2"/>
                <w:sz w:val="18"/>
              </w:rPr>
              <w:t>а</w:t>
            </w:r>
            <w:proofErr w:type="gramStart"/>
            <w:r>
              <w:rPr>
                <w:color w:val="312F2B"/>
                <w:spacing w:val="-2"/>
                <w:sz w:val="18"/>
              </w:rPr>
              <w:t>n</w:t>
            </w:r>
            <w:proofErr w:type="gramEnd"/>
            <w:r>
              <w:rPr>
                <w:color w:val="312F2B"/>
                <w:spacing w:val="-2"/>
                <w:sz w:val="18"/>
              </w:rPr>
              <w:t>тивных</w:t>
            </w:r>
            <w:proofErr w:type="spellEnd"/>
            <w:r>
              <w:rPr>
                <w:color w:val="312F2B"/>
                <w:sz w:val="18"/>
              </w:rPr>
              <w:t xml:space="preserve"> </w:t>
            </w:r>
            <w:proofErr w:type="spellStart"/>
            <w:r>
              <w:rPr>
                <w:color w:val="312F2B"/>
                <w:spacing w:val="-2"/>
                <w:sz w:val="18"/>
              </w:rPr>
              <w:t>nомпонентов</w:t>
            </w:r>
            <w:proofErr w:type="spellEnd"/>
          </w:p>
        </w:tc>
        <w:tc>
          <w:tcPr>
            <w:tcW w:w="1718" w:type="dxa"/>
            <w:tcBorders>
              <w:bottom w:val="single" w:sz="12" w:space="0" w:color="313130"/>
            </w:tcBorders>
          </w:tcPr>
          <w:p w:rsidR="0014024F" w:rsidRDefault="00D66B8E">
            <w:pPr>
              <w:pStyle w:val="TableParagraph"/>
              <w:spacing w:before="94" w:line="182" w:lineRule="auto"/>
              <w:ind w:left="177" w:right="188" w:hanging="1"/>
              <w:rPr>
                <w:sz w:val="18"/>
              </w:rPr>
            </w:pPr>
            <w:proofErr w:type="spellStart"/>
            <w:r>
              <w:rPr>
                <w:color w:val="312F2B"/>
                <w:sz w:val="18"/>
              </w:rPr>
              <w:t>Содершание</w:t>
            </w:r>
            <w:proofErr w:type="spellEnd"/>
            <w:r>
              <w:rPr>
                <w:color w:val="312F2B"/>
                <w:sz w:val="18"/>
              </w:rPr>
              <w:t xml:space="preserve"> в </w:t>
            </w:r>
            <w:r>
              <w:rPr>
                <w:rFonts w:ascii="Arial" w:hAnsi="Arial"/>
                <w:color w:val="312F2B"/>
                <w:sz w:val="18"/>
              </w:rPr>
              <w:t xml:space="preserve">1/2 </w:t>
            </w:r>
            <w:r>
              <w:rPr>
                <w:color w:val="312F2B"/>
                <w:spacing w:val="-2"/>
                <w:sz w:val="18"/>
              </w:rPr>
              <w:t>та6летnи</w:t>
            </w:r>
            <w:r>
              <w:rPr>
                <w:color w:val="312F2B"/>
                <w:spacing w:val="80"/>
                <w:sz w:val="18"/>
              </w:rPr>
              <w:t xml:space="preserve"> </w:t>
            </w:r>
            <w:r>
              <w:rPr>
                <w:color w:val="312F2B"/>
                <w:sz w:val="18"/>
              </w:rPr>
              <w:t>(</w:t>
            </w:r>
            <w:proofErr w:type="gramStart"/>
            <w:r>
              <w:rPr>
                <w:color w:val="312F2B"/>
                <w:sz w:val="18"/>
              </w:rPr>
              <w:t>суточная</w:t>
            </w:r>
            <w:proofErr w:type="gramEnd"/>
            <w:r>
              <w:rPr>
                <w:color w:val="312F2B"/>
                <w:spacing w:val="-11"/>
                <w:sz w:val="18"/>
              </w:rPr>
              <w:t xml:space="preserve"> </w:t>
            </w:r>
            <w:r>
              <w:rPr>
                <w:color w:val="312F2B"/>
                <w:sz w:val="18"/>
              </w:rPr>
              <w:t>до3а),</w:t>
            </w:r>
            <w:r>
              <w:rPr>
                <w:color w:val="312F2B"/>
                <w:spacing w:val="-10"/>
                <w:sz w:val="18"/>
              </w:rPr>
              <w:t xml:space="preserve"> </w:t>
            </w:r>
            <w:r>
              <w:rPr>
                <w:color w:val="312F2B"/>
                <w:sz w:val="18"/>
              </w:rPr>
              <w:t>мг</w:t>
            </w:r>
          </w:p>
        </w:tc>
        <w:tc>
          <w:tcPr>
            <w:tcW w:w="2270" w:type="dxa"/>
            <w:tcBorders>
              <w:bottom w:val="single" w:sz="12" w:space="0" w:color="313130"/>
            </w:tcBorders>
          </w:tcPr>
          <w:p w:rsidR="0014024F" w:rsidRDefault="00D66B8E">
            <w:pPr>
              <w:pStyle w:val="TableParagraph"/>
              <w:spacing w:before="45" w:line="192" w:lineRule="auto"/>
              <w:ind w:left="161" w:right="481"/>
              <w:rPr>
                <w:sz w:val="18"/>
              </w:rPr>
            </w:pPr>
            <w:r>
              <w:rPr>
                <w:color w:val="312F2B"/>
                <w:sz w:val="18"/>
              </w:rPr>
              <w:t xml:space="preserve">Процент от </w:t>
            </w:r>
            <w:proofErr w:type="spellStart"/>
            <w:r>
              <w:rPr>
                <w:color w:val="312F2B"/>
                <w:sz w:val="18"/>
              </w:rPr>
              <w:t>аде</w:t>
            </w:r>
            <w:proofErr w:type="gramStart"/>
            <w:r>
              <w:rPr>
                <w:color w:val="312F2B"/>
                <w:sz w:val="18"/>
              </w:rPr>
              <w:t>n</w:t>
            </w:r>
            <w:proofErr w:type="gramEnd"/>
            <w:r>
              <w:rPr>
                <w:color w:val="312F2B"/>
                <w:sz w:val="18"/>
              </w:rPr>
              <w:t>ватного</w:t>
            </w:r>
            <w:proofErr w:type="spellEnd"/>
            <w:r>
              <w:rPr>
                <w:color w:val="312F2B"/>
                <w:sz w:val="18"/>
              </w:rPr>
              <w:t xml:space="preserve"> уровня суточного</w:t>
            </w:r>
            <w:r>
              <w:rPr>
                <w:color w:val="312F2B"/>
                <w:spacing w:val="-11"/>
                <w:sz w:val="18"/>
              </w:rPr>
              <w:t xml:space="preserve"> </w:t>
            </w:r>
            <w:r>
              <w:rPr>
                <w:color w:val="312F2B"/>
                <w:sz w:val="18"/>
              </w:rPr>
              <w:t>потре6ления</w:t>
            </w:r>
          </w:p>
          <w:p w:rsidR="0014024F" w:rsidRDefault="00D66B8E">
            <w:pPr>
              <w:pStyle w:val="TableParagraph"/>
              <w:spacing w:before="0" w:line="129" w:lineRule="exact"/>
              <w:ind w:right="319"/>
              <w:rPr>
                <w:sz w:val="18"/>
              </w:rPr>
            </w:pPr>
            <w:r>
              <w:rPr>
                <w:color w:val="312F2B"/>
                <w:sz w:val="18"/>
              </w:rPr>
              <w:t>в</w:t>
            </w:r>
            <w:r>
              <w:rPr>
                <w:color w:val="312F2B"/>
                <w:spacing w:val="-1"/>
                <w:sz w:val="18"/>
              </w:rPr>
              <w:t xml:space="preserve"> </w:t>
            </w:r>
            <w:r>
              <w:rPr>
                <w:color w:val="312F2B"/>
                <w:sz w:val="18"/>
              </w:rPr>
              <w:t xml:space="preserve">1/2 </w:t>
            </w:r>
            <w:r>
              <w:rPr>
                <w:color w:val="312F2B"/>
                <w:spacing w:val="-2"/>
                <w:sz w:val="18"/>
              </w:rPr>
              <w:t>та6летnи</w:t>
            </w:r>
          </w:p>
        </w:tc>
      </w:tr>
      <w:tr w:rsidR="0014024F">
        <w:trPr>
          <w:trHeight w:val="282"/>
        </w:trPr>
        <w:tc>
          <w:tcPr>
            <w:tcW w:w="1269" w:type="dxa"/>
            <w:tcBorders>
              <w:top w:val="single" w:sz="12" w:space="0" w:color="313130"/>
              <w:bottom w:val="single" w:sz="12" w:space="0" w:color="313130"/>
            </w:tcBorders>
          </w:tcPr>
          <w:p w:rsidR="0014024F" w:rsidRDefault="00D66B8E">
            <w:pPr>
              <w:pStyle w:val="TableParagraph"/>
              <w:ind w:left="19" w:right="23"/>
              <w:rPr>
                <w:sz w:val="18"/>
              </w:rPr>
            </w:pPr>
            <w:proofErr w:type="spellStart"/>
            <w:r>
              <w:rPr>
                <w:color w:val="312F2B"/>
                <w:spacing w:val="-2"/>
                <w:sz w:val="18"/>
              </w:rPr>
              <w:t>Ëютеин</w:t>
            </w:r>
            <w:proofErr w:type="spellEnd"/>
          </w:p>
        </w:tc>
        <w:tc>
          <w:tcPr>
            <w:tcW w:w="1718" w:type="dxa"/>
            <w:tcBorders>
              <w:top w:val="single" w:sz="12" w:space="0" w:color="313130"/>
              <w:bottom w:val="single" w:sz="12" w:space="0" w:color="313130"/>
            </w:tcBorders>
          </w:tcPr>
          <w:p w:rsidR="0014024F" w:rsidRDefault="00D66B8E">
            <w:pPr>
              <w:pStyle w:val="TableParagraph"/>
              <w:spacing w:before="40"/>
              <w:ind w:left="671"/>
              <w:jc w:val="left"/>
              <w:rPr>
                <w:sz w:val="18"/>
              </w:rPr>
            </w:pPr>
            <w:r>
              <w:rPr>
                <w:color w:val="312F2B"/>
                <w:spacing w:val="-5"/>
                <w:sz w:val="18"/>
              </w:rPr>
              <w:t>10</w:t>
            </w:r>
          </w:p>
        </w:tc>
        <w:tc>
          <w:tcPr>
            <w:tcW w:w="2270" w:type="dxa"/>
            <w:tcBorders>
              <w:top w:val="single" w:sz="12" w:space="0" w:color="313130"/>
              <w:bottom w:val="single" w:sz="12" w:space="0" w:color="313130"/>
            </w:tcBorders>
          </w:tcPr>
          <w:p w:rsidR="0014024F" w:rsidRDefault="00D66B8E">
            <w:pPr>
              <w:pStyle w:val="TableParagraph"/>
              <w:ind w:left="818"/>
              <w:jc w:val="left"/>
              <w:rPr>
                <w:sz w:val="18"/>
              </w:rPr>
            </w:pPr>
            <w:r>
              <w:rPr>
                <w:color w:val="312F2B"/>
                <w:spacing w:val="-5"/>
                <w:sz w:val="18"/>
              </w:rPr>
              <w:t>200</w:t>
            </w:r>
          </w:p>
        </w:tc>
      </w:tr>
      <w:tr w:rsidR="0014024F">
        <w:trPr>
          <w:trHeight w:val="242"/>
        </w:trPr>
        <w:tc>
          <w:tcPr>
            <w:tcW w:w="1269" w:type="dxa"/>
            <w:tcBorders>
              <w:top w:val="single" w:sz="12" w:space="0" w:color="313130"/>
            </w:tcBorders>
          </w:tcPr>
          <w:p w:rsidR="0014024F" w:rsidRDefault="00D66B8E">
            <w:pPr>
              <w:pStyle w:val="TableParagraph"/>
              <w:spacing w:before="16"/>
              <w:ind w:left="18" w:right="23"/>
              <w:rPr>
                <w:sz w:val="18"/>
              </w:rPr>
            </w:pPr>
            <w:r>
              <w:rPr>
                <w:color w:val="312F2B"/>
                <w:spacing w:val="-2"/>
                <w:sz w:val="18"/>
              </w:rPr>
              <w:t>3еаnсантин</w:t>
            </w:r>
          </w:p>
        </w:tc>
        <w:tc>
          <w:tcPr>
            <w:tcW w:w="1718" w:type="dxa"/>
            <w:tcBorders>
              <w:top w:val="single" w:sz="12" w:space="0" w:color="313130"/>
            </w:tcBorders>
          </w:tcPr>
          <w:p w:rsidR="0014024F" w:rsidRDefault="00D66B8E">
            <w:pPr>
              <w:pStyle w:val="TableParagraph"/>
              <w:spacing w:before="9"/>
              <w:ind w:left="651"/>
              <w:jc w:val="left"/>
              <w:rPr>
                <w:sz w:val="18"/>
              </w:rPr>
            </w:pPr>
            <w:r>
              <w:rPr>
                <w:color w:val="312F2B"/>
                <w:spacing w:val="-5"/>
                <w:sz w:val="18"/>
              </w:rPr>
              <w:t>0,5</w:t>
            </w:r>
          </w:p>
        </w:tc>
        <w:tc>
          <w:tcPr>
            <w:tcW w:w="2270" w:type="dxa"/>
            <w:tcBorders>
              <w:top w:val="single" w:sz="12" w:space="0" w:color="313130"/>
            </w:tcBorders>
          </w:tcPr>
          <w:p w:rsidR="0014024F" w:rsidRDefault="00D66B8E">
            <w:pPr>
              <w:pStyle w:val="TableParagraph"/>
              <w:spacing w:before="7"/>
              <w:ind w:left="860"/>
              <w:jc w:val="left"/>
              <w:rPr>
                <w:sz w:val="18"/>
              </w:rPr>
            </w:pPr>
            <w:r>
              <w:rPr>
                <w:color w:val="312F2B"/>
                <w:spacing w:val="-5"/>
                <w:sz w:val="18"/>
              </w:rPr>
              <w:t>50</w:t>
            </w:r>
          </w:p>
        </w:tc>
      </w:tr>
    </w:tbl>
    <w:p w:rsidR="0014024F" w:rsidRDefault="00D66B8E">
      <w:pPr>
        <w:pStyle w:val="a3"/>
        <w:spacing w:before="97" w:line="206" w:lineRule="auto"/>
        <w:ind w:left="141" w:right="1580"/>
        <w:jc w:val="both"/>
      </w:pPr>
      <w:r>
        <w:rPr>
          <w:rFonts w:ascii="Calibri" w:hAnsi="Calibri"/>
          <w:b/>
          <w:color w:val="312F2B"/>
        </w:rPr>
        <w:t xml:space="preserve">Противопоказания: </w:t>
      </w:r>
      <w:r>
        <w:rPr>
          <w:color w:val="312F2B"/>
        </w:rPr>
        <w:t>индивидуальная непереносимость компонентов продукта, беременность, кормление грудью.</w:t>
      </w:r>
    </w:p>
    <w:p w:rsidR="0014024F" w:rsidRDefault="00D66B8E">
      <w:pPr>
        <w:pStyle w:val="a3"/>
        <w:spacing w:before="52" w:line="216" w:lineRule="auto"/>
        <w:ind w:left="127" w:right="1536" w:firstLine="11"/>
        <w:jc w:val="both"/>
      </w:pPr>
      <w:proofErr w:type="gramStart"/>
      <w:r>
        <w:rPr>
          <w:rFonts w:ascii="Calibri" w:hAnsi="Calibri"/>
          <w:b/>
          <w:color w:val="312F2B"/>
        </w:rPr>
        <w:t>Пищевая ценность</w:t>
      </w:r>
      <w:r>
        <w:rPr>
          <w:rFonts w:ascii="Calibri" w:hAnsi="Calibri"/>
          <w:b/>
          <w:color w:val="312F2B"/>
          <w:spacing w:val="80"/>
        </w:rPr>
        <w:t xml:space="preserve"> </w:t>
      </w:r>
      <w:r>
        <w:rPr>
          <w:color w:val="312F2B"/>
        </w:rPr>
        <w:t xml:space="preserve">одной таблетки (средние значения): углеводы - 0,1 г, </w:t>
      </w:r>
      <w:r>
        <w:rPr>
          <w:color w:val="312F2B"/>
          <w:spacing w:val="-4"/>
        </w:rPr>
        <w:t>пищевые</w:t>
      </w:r>
      <w:r>
        <w:rPr>
          <w:color w:val="312F2B"/>
          <w:spacing w:val="-9"/>
        </w:rPr>
        <w:t xml:space="preserve"> </w:t>
      </w:r>
      <w:r>
        <w:rPr>
          <w:color w:val="312F2B"/>
          <w:spacing w:val="-4"/>
        </w:rPr>
        <w:t>волокна</w:t>
      </w:r>
      <w:r>
        <w:rPr>
          <w:color w:val="312F2B"/>
          <w:spacing w:val="-8"/>
        </w:rPr>
        <w:t xml:space="preserve"> </w:t>
      </w:r>
      <w:r>
        <w:rPr>
          <w:color w:val="312F2B"/>
          <w:spacing w:val="-4"/>
        </w:rPr>
        <w:t>-</w:t>
      </w:r>
      <w:r>
        <w:rPr>
          <w:color w:val="312F2B"/>
          <w:spacing w:val="-9"/>
        </w:rPr>
        <w:t xml:space="preserve"> </w:t>
      </w:r>
      <w:r>
        <w:rPr>
          <w:color w:val="312F2B"/>
          <w:spacing w:val="-4"/>
        </w:rPr>
        <w:t>0,3</w:t>
      </w:r>
      <w:r>
        <w:rPr>
          <w:color w:val="312F2B"/>
          <w:spacing w:val="-8"/>
        </w:rPr>
        <w:t xml:space="preserve"> </w:t>
      </w:r>
      <w:r>
        <w:rPr>
          <w:color w:val="312F2B"/>
          <w:spacing w:val="-4"/>
        </w:rPr>
        <w:t>г,</w:t>
      </w:r>
      <w:r>
        <w:rPr>
          <w:color w:val="312F2B"/>
          <w:spacing w:val="-9"/>
        </w:rPr>
        <w:t xml:space="preserve"> </w:t>
      </w:r>
      <w:r>
        <w:rPr>
          <w:color w:val="312F2B"/>
          <w:spacing w:val="-4"/>
        </w:rPr>
        <w:t>энергетическая</w:t>
      </w:r>
      <w:r>
        <w:rPr>
          <w:color w:val="312F2B"/>
          <w:spacing w:val="-8"/>
        </w:rPr>
        <w:t xml:space="preserve"> </w:t>
      </w:r>
      <w:r>
        <w:rPr>
          <w:color w:val="312F2B"/>
          <w:spacing w:val="-4"/>
        </w:rPr>
        <w:t>ценность</w:t>
      </w:r>
      <w:r>
        <w:rPr>
          <w:color w:val="312F2B"/>
          <w:spacing w:val="-9"/>
        </w:rPr>
        <w:t xml:space="preserve"> </w:t>
      </w:r>
      <w:r>
        <w:rPr>
          <w:color w:val="312F2B"/>
          <w:spacing w:val="-4"/>
        </w:rPr>
        <w:t>(калорийность)</w:t>
      </w:r>
      <w:r>
        <w:rPr>
          <w:color w:val="312F2B"/>
          <w:spacing w:val="-8"/>
        </w:rPr>
        <w:t xml:space="preserve"> </w:t>
      </w:r>
      <w:r>
        <w:rPr>
          <w:color w:val="312F2B"/>
          <w:spacing w:val="-4"/>
        </w:rPr>
        <w:t>-</w:t>
      </w:r>
      <w:r>
        <w:rPr>
          <w:color w:val="312F2B"/>
          <w:spacing w:val="-9"/>
        </w:rPr>
        <w:t xml:space="preserve"> </w:t>
      </w:r>
      <w:r>
        <w:rPr>
          <w:color w:val="312F2B"/>
          <w:spacing w:val="-4"/>
        </w:rPr>
        <w:t>4</w:t>
      </w:r>
      <w:r>
        <w:rPr>
          <w:color w:val="312F2B"/>
          <w:spacing w:val="-8"/>
        </w:rPr>
        <w:t xml:space="preserve"> </w:t>
      </w:r>
      <w:r>
        <w:rPr>
          <w:color w:val="312F2B"/>
          <w:spacing w:val="-4"/>
        </w:rPr>
        <w:t>кДж</w:t>
      </w:r>
      <w:r>
        <w:rPr>
          <w:color w:val="312F2B"/>
          <w:spacing w:val="-9"/>
        </w:rPr>
        <w:t xml:space="preserve"> </w:t>
      </w:r>
      <w:r>
        <w:rPr>
          <w:color w:val="312F2B"/>
          <w:spacing w:val="-4"/>
        </w:rPr>
        <w:t>(1</w:t>
      </w:r>
      <w:r>
        <w:rPr>
          <w:color w:val="312F2B"/>
          <w:spacing w:val="-8"/>
        </w:rPr>
        <w:t xml:space="preserve"> </w:t>
      </w:r>
      <w:r>
        <w:rPr>
          <w:color w:val="312F2B"/>
          <w:spacing w:val="-4"/>
        </w:rPr>
        <w:t>ккал).</w:t>
      </w:r>
      <w:proofErr w:type="gramEnd"/>
      <w:r>
        <w:rPr>
          <w:color w:val="312F2B"/>
          <w:spacing w:val="-4"/>
        </w:rPr>
        <w:t xml:space="preserve"> </w:t>
      </w:r>
      <w:r>
        <w:rPr>
          <w:color w:val="312F2B"/>
          <w:spacing w:val="-4"/>
          <w:sz w:val="24"/>
        </w:rPr>
        <w:t>Срок</w:t>
      </w:r>
      <w:r>
        <w:rPr>
          <w:color w:val="312F2B"/>
          <w:sz w:val="24"/>
        </w:rPr>
        <w:t xml:space="preserve"> </w:t>
      </w:r>
      <w:r>
        <w:rPr>
          <w:color w:val="312F2B"/>
          <w:spacing w:val="-4"/>
          <w:sz w:val="24"/>
        </w:rPr>
        <w:t>годности</w:t>
      </w:r>
      <w:r>
        <w:rPr>
          <w:color w:val="312F2B"/>
          <w:spacing w:val="1"/>
          <w:sz w:val="24"/>
        </w:rPr>
        <w:t xml:space="preserve"> </w:t>
      </w:r>
      <w:r>
        <w:rPr>
          <w:color w:val="312F2B"/>
          <w:spacing w:val="-4"/>
          <w:sz w:val="24"/>
        </w:rPr>
        <w:t>3</w:t>
      </w:r>
      <w:r>
        <w:rPr>
          <w:color w:val="312F2B"/>
          <w:sz w:val="24"/>
        </w:rPr>
        <w:t xml:space="preserve"> </w:t>
      </w:r>
      <w:r>
        <w:rPr>
          <w:color w:val="312F2B"/>
          <w:spacing w:val="-4"/>
          <w:sz w:val="24"/>
        </w:rPr>
        <w:t>года.</w:t>
      </w:r>
      <w:r>
        <w:rPr>
          <w:color w:val="312F2B"/>
          <w:spacing w:val="-6"/>
          <w:sz w:val="24"/>
        </w:rPr>
        <w:t xml:space="preserve"> </w:t>
      </w:r>
      <w:r>
        <w:rPr>
          <w:color w:val="312F2B"/>
          <w:spacing w:val="-4"/>
        </w:rPr>
        <w:t>Не</w:t>
      </w:r>
      <w:r>
        <w:rPr>
          <w:color w:val="312F2B"/>
        </w:rPr>
        <w:t xml:space="preserve"> </w:t>
      </w:r>
      <w:r>
        <w:rPr>
          <w:color w:val="312F2B"/>
          <w:spacing w:val="-4"/>
        </w:rPr>
        <w:t>использовать</w:t>
      </w:r>
      <w:r>
        <w:rPr>
          <w:color w:val="312F2B"/>
          <w:spacing w:val="-7"/>
        </w:rPr>
        <w:t xml:space="preserve"> </w:t>
      </w:r>
      <w:r>
        <w:rPr>
          <w:color w:val="312F2B"/>
          <w:spacing w:val="-4"/>
        </w:rPr>
        <w:t>после</w:t>
      </w:r>
      <w:r>
        <w:rPr>
          <w:color w:val="312F2B"/>
        </w:rPr>
        <w:t xml:space="preserve"> </w:t>
      </w:r>
      <w:r>
        <w:rPr>
          <w:color w:val="312F2B"/>
          <w:spacing w:val="-4"/>
        </w:rPr>
        <w:t>истечения</w:t>
      </w:r>
      <w:r>
        <w:rPr>
          <w:color w:val="312F2B"/>
        </w:rPr>
        <w:t xml:space="preserve"> </w:t>
      </w:r>
      <w:r>
        <w:rPr>
          <w:color w:val="312F2B"/>
          <w:spacing w:val="-4"/>
        </w:rPr>
        <w:t>срока</w:t>
      </w:r>
      <w:r>
        <w:rPr>
          <w:color w:val="312F2B"/>
        </w:rPr>
        <w:t xml:space="preserve"> </w:t>
      </w:r>
      <w:r>
        <w:rPr>
          <w:color w:val="312F2B"/>
          <w:spacing w:val="-4"/>
        </w:rPr>
        <w:t>годности.</w:t>
      </w:r>
    </w:p>
    <w:p w:rsidR="0014024F" w:rsidRDefault="00D66B8E">
      <w:pPr>
        <w:pStyle w:val="a3"/>
        <w:spacing w:before="76" w:line="194" w:lineRule="auto"/>
        <w:ind w:left="140" w:right="1639"/>
        <w:jc w:val="both"/>
      </w:pPr>
      <w:r>
        <w:rPr>
          <w:rFonts w:ascii="Calibri" w:hAnsi="Calibri"/>
          <w:b/>
          <w:color w:val="312F2B"/>
          <w:spacing w:val="-10"/>
        </w:rPr>
        <w:t>Хранить</w:t>
      </w:r>
      <w:r>
        <w:rPr>
          <w:rFonts w:ascii="Calibri" w:hAnsi="Calibri"/>
          <w:b/>
          <w:color w:val="312F2B"/>
          <w:spacing w:val="8"/>
        </w:rPr>
        <w:t xml:space="preserve"> </w:t>
      </w:r>
      <w:r>
        <w:rPr>
          <w:color w:val="312F2B"/>
          <w:spacing w:val="-10"/>
        </w:rPr>
        <w:t>в</w:t>
      </w:r>
      <w:r>
        <w:rPr>
          <w:color w:val="312F2B"/>
        </w:rPr>
        <w:t xml:space="preserve"> </w:t>
      </w:r>
      <w:r>
        <w:rPr>
          <w:color w:val="312F2B"/>
          <w:spacing w:val="-10"/>
        </w:rPr>
        <w:t>оригинальной</w:t>
      </w:r>
      <w:r>
        <w:rPr>
          <w:color w:val="312F2B"/>
        </w:rPr>
        <w:t xml:space="preserve"> </w:t>
      </w:r>
      <w:r>
        <w:rPr>
          <w:color w:val="312F2B"/>
          <w:spacing w:val="-10"/>
        </w:rPr>
        <w:t>потребительской</w:t>
      </w:r>
      <w:r>
        <w:rPr>
          <w:color w:val="312F2B"/>
        </w:rPr>
        <w:t xml:space="preserve"> </w:t>
      </w:r>
      <w:r>
        <w:rPr>
          <w:color w:val="312F2B"/>
          <w:spacing w:val="-10"/>
        </w:rPr>
        <w:t>упаковке,</w:t>
      </w:r>
      <w:r>
        <w:rPr>
          <w:color w:val="312F2B"/>
          <w:spacing w:val="-3"/>
        </w:rPr>
        <w:t xml:space="preserve"> </w:t>
      </w:r>
      <w:r>
        <w:rPr>
          <w:color w:val="312F2B"/>
          <w:spacing w:val="-10"/>
        </w:rPr>
        <w:t>при</w:t>
      </w:r>
      <w:r>
        <w:rPr>
          <w:color w:val="312F2B"/>
        </w:rPr>
        <w:t xml:space="preserve"> </w:t>
      </w:r>
      <w:r>
        <w:rPr>
          <w:color w:val="312F2B"/>
          <w:spacing w:val="-10"/>
        </w:rPr>
        <w:t>температуре</w:t>
      </w:r>
      <w:r>
        <w:rPr>
          <w:color w:val="312F2B"/>
        </w:rPr>
        <w:t xml:space="preserve"> </w:t>
      </w:r>
      <w:r>
        <w:rPr>
          <w:color w:val="312F2B"/>
          <w:spacing w:val="-10"/>
        </w:rPr>
        <w:t>не</w:t>
      </w:r>
      <w:r>
        <w:rPr>
          <w:color w:val="312F2B"/>
        </w:rPr>
        <w:t xml:space="preserve"> </w:t>
      </w:r>
      <w:r>
        <w:rPr>
          <w:color w:val="312F2B"/>
          <w:spacing w:val="-10"/>
        </w:rPr>
        <w:t>выше</w:t>
      </w:r>
      <w:r>
        <w:rPr>
          <w:color w:val="312F2B"/>
        </w:rPr>
        <w:t xml:space="preserve"> </w:t>
      </w:r>
      <w:r>
        <w:rPr>
          <w:color w:val="312F2B"/>
          <w:spacing w:val="-10"/>
        </w:rPr>
        <w:t>25</w:t>
      </w:r>
      <w:proofErr w:type="gramStart"/>
      <w:r>
        <w:rPr>
          <w:color w:val="312F2B"/>
        </w:rPr>
        <w:t xml:space="preserve"> </w:t>
      </w:r>
      <w:r>
        <w:rPr>
          <w:color w:val="312F2B"/>
          <w:spacing w:val="-10"/>
        </w:rPr>
        <w:t>°С</w:t>
      </w:r>
      <w:proofErr w:type="gramEnd"/>
      <w:r>
        <w:rPr>
          <w:color w:val="312F2B"/>
          <w:spacing w:val="-4"/>
        </w:rPr>
        <w:t xml:space="preserve"> и</w:t>
      </w:r>
      <w:r>
        <w:rPr>
          <w:color w:val="312F2B"/>
          <w:spacing w:val="-5"/>
        </w:rPr>
        <w:t xml:space="preserve"> </w:t>
      </w:r>
      <w:r>
        <w:rPr>
          <w:color w:val="312F2B"/>
          <w:spacing w:val="-4"/>
        </w:rPr>
        <w:t>относительной</w:t>
      </w:r>
      <w:r>
        <w:rPr>
          <w:color w:val="312F2B"/>
          <w:spacing w:val="-5"/>
        </w:rPr>
        <w:t xml:space="preserve"> </w:t>
      </w:r>
      <w:r>
        <w:rPr>
          <w:color w:val="312F2B"/>
          <w:spacing w:val="-4"/>
        </w:rPr>
        <w:t>влажности</w:t>
      </w:r>
      <w:r>
        <w:rPr>
          <w:color w:val="312F2B"/>
          <w:spacing w:val="-5"/>
        </w:rPr>
        <w:t xml:space="preserve"> </w:t>
      </w:r>
      <w:r>
        <w:rPr>
          <w:color w:val="312F2B"/>
          <w:spacing w:val="-4"/>
        </w:rPr>
        <w:t>не</w:t>
      </w:r>
      <w:r>
        <w:rPr>
          <w:color w:val="312F2B"/>
          <w:spacing w:val="-5"/>
        </w:rPr>
        <w:t xml:space="preserve"> </w:t>
      </w:r>
      <w:r>
        <w:rPr>
          <w:color w:val="312F2B"/>
          <w:spacing w:val="-4"/>
        </w:rPr>
        <w:t>выше</w:t>
      </w:r>
      <w:r>
        <w:rPr>
          <w:color w:val="312F2B"/>
          <w:spacing w:val="-5"/>
        </w:rPr>
        <w:t xml:space="preserve"> </w:t>
      </w:r>
      <w:r>
        <w:rPr>
          <w:color w:val="312F2B"/>
          <w:spacing w:val="-4"/>
        </w:rPr>
        <w:t>75</w:t>
      </w:r>
      <w:r>
        <w:rPr>
          <w:color w:val="312F2B"/>
          <w:spacing w:val="-5"/>
        </w:rPr>
        <w:t xml:space="preserve"> </w:t>
      </w:r>
      <w:r>
        <w:rPr>
          <w:color w:val="312F2B"/>
          <w:spacing w:val="-4"/>
        </w:rPr>
        <w:t>%.</w:t>
      </w:r>
    </w:p>
    <w:p w:rsidR="0014024F" w:rsidRDefault="00D66B8E">
      <w:pPr>
        <w:pStyle w:val="a3"/>
        <w:spacing w:before="12"/>
        <w:ind w:left="155"/>
        <w:jc w:val="both"/>
        <w:rPr>
          <w:rFonts w:ascii="Arial" w:hAnsi="Arial"/>
        </w:rPr>
      </w:pPr>
      <w:r>
        <w:rPr>
          <w:rFonts w:ascii="Arial" w:hAnsi="Arial"/>
          <w:color w:val="312F2B"/>
        </w:rPr>
        <w:t>ТУ</w:t>
      </w:r>
      <w:r>
        <w:rPr>
          <w:rFonts w:ascii="Arial" w:hAnsi="Arial"/>
          <w:color w:val="312F2B"/>
          <w:spacing w:val="-10"/>
        </w:rPr>
        <w:t xml:space="preserve"> </w:t>
      </w:r>
      <w:r>
        <w:rPr>
          <w:rFonts w:ascii="Arial" w:hAnsi="Arial"/>
          <w:color w:val="312F2B"/>
        </w:rPr>
        <w:t>BY</w:t>
      </w:r>
      <w:r>
        <w:rPr>
          <w:rFonts w:ascii="Arial" w:hAnsi="Arial"/>
          <w:color w:val="312F2B"/>
          <w:spacing w:val="-9"/>
        </w:rPr>
        <w:t xml:space="preserve"> </w:t>
      </w:r>
      <w:r>
        <w:rPr>
          <w:rFonts w:ascii="Arial" w:hAnsi="Arial"/>
          <w:color w:val="312F2B"/>
        </w:rPr>
        <w:t>691496983.083-</w:t>
      </w:r>
      <w:r>
        <w:rPr>
          <w:rFonts w:ascii="Arial" w:hAnsi="Arial"/>
          <w:color w:val="312F2B"/>
          <w:spacing w:val="-4"/>
        </w:rPr>
        <w:t>2022</w:t>
      </w:r>
    </w:p>
    <w:p w:rsidR="0014024F" w:rsidRDefault="00D66B8E">
      <w:pPr>
        <w:pStyle w:val="a3"/>
        <w:spacing w:before="16" w:line="212" w:lineRule="exact"/>
        <w:ind w:left="136"/>
      </w:pPr>
      <w:r>
        <w:rPr>
          <w:color w:val="312F2B"/>
        </w:rPr>
        <w:t>Не</w:t>
      </w:r>
      <w:r>
        <w:rPr>
          <w:color w:val="312F2B"/>
          <w:spacing w:val="17"/>
        </w:rPr>
        <w:t xml:space="preserve"> </w:t>
      </w:r>
      <w:r>
        <w:rPr>
          <w:color w:val="312F2B"/>
        </w:rPr>
        <w:t>является</w:t>
      </w:r>
      <w:r>
        <w:rPr>
          <w:color w:val="312F2B"/>
          <w:spacing w:val="11"/>
        </w:rPr>
        <w:t xml:space="preserve"> </w:t>
      </w:r>
      <w:r>
        <w:rPr>
          <w:color w:val="312F2B"/>
        </w:rPr>
        <w:t>лекарственным</w:t>
      </w:r>
      <w:r>
        <w:rPr>
          <w:color w:val="312F2B"/>
          <w:spacing w:val="17"/>
        </w:rPr>
        <w:t xml:space="preserve"> </w:t>
      </w:r>
      <w:r>
        <w:rPr>
          <w:color w:val="312F2B"/>
          <w:spacing w:val="-2"/>
        </w:rPr>
        <w:t>средством.</w:t>
      </w:r>
    </w:p>
    <w:p w:rsidR="0014024F" w:rsidRDefault="00D66B8E">
      <w:pPr>
        <w:pStyle w:val="a3"/>
        <w:spacing w:before="21" w:line="201" w:lineRule="auto"/>
        <w:ind w:left="137" w:right="1779"/>
      </w:pPr>
      <w:r>
        <w:rPr>
          <w:color w:val="312F2B"/>
          <w:spacing w:val="-2"/>
          <w:w w:val="90"/>
        </w:rPr>
        <w:t>Места реализации определяются национальным законодательством государст</w:t>
      </w:r>
      <w:proofErr w:type="gramStart"/>
      <w:r>
        <w:rPr>
          <w:color w:val="312F2B"/>
          <w:spacing w:val="-2"/>
          <w:w w:val="90"/>
        </w:rPr>
        <w:t>в-</w:t>
      </w:r>
      <w:proofErr w:type="gramEnd"/>
      <w:r>
        <w:rPr>
          <w:color w:val="312F2B"/>
          <w:spacing w:val="-2"/>
          <w:w w:val="90"/>
        </w:rPr>
        <w:t xml:space="preserve"> </w:t>
      </w:r>
      <w:r>
        <w:rPr>
          <w:color w:val="312F2B"/>
          <w:spacing w:val="-6"/>
        </w:rPr>
        <w:t>членов</w:t>
      </w:r>
      <w:r>
        <w:rPr>
          <w:color w:val="312F2B"/>
          <w:spacing w:val="-7"/>
        </w:rPr>
        <w:t xml:space="preserve"> </w:t>
      </w:r>
      <w:r>
        <w:rPr>
          <w:color w:val="312F2B"/>
          <w:spacing w:val="-6"/>
        </w:rPr>
        <w:t>Евразийского экономического</w:t>
      </w:r>
      <w:r>
        <w:rPr>
          <w:color w:val="312F2B"/>
          <w:spacing w:val="-7"/>
        </w:rPr>
        <w:t xml:space="preserve"> </w:t>
      </w:r>
      <w:r>
        <w:rPr>
          <w:color w:val="312F2B"/>
          <w:spacing w:val="-6"/>
        </w:rPr>
        <w:t>союза.</w:t>
      </w:r>
    </w:p>
    <w:p w:rsidR="0014024F" w:rsidRDefault="00D66B8E">
      <w:pPr>
        <w:spacing w:before="33" w:line="223" w:lineRule="auto"/>
        <w:ind w:left="1591" w:right="1779"/>
        <w:rPr>
          <w:sz w:val="18"/>
        </w:rPr>
      </w:pPr>
      <w:r>
        <w:rPr>
          <w:rFonts w:ascii="Calibri" w:hAnsi="Calibri"/>
          <w:b/>
          <w:color w:val="312F2B"/>
          <w:sz w:val="18"/>
        </w:rPr>
        <w:t>Изготовитель/</w:t>
      </w:r>
      <w:r>
        <w:rPr>
          <w:rFonts w:ascii="Calibri" w:hAnsi="Calibri"/>
          <w:b/>
          <w:color w:val="312F2B"/>
          <w:spacing w:val="49"/>
          <w:sz w:val="18"/>
        </w:rPr>
        <w:t xml:space="preserve"> </w:t>
      </w:r>
      <w:r>
        <w:rPr>
          <w:rFonts w:ascii="Calibri" w:hAnsi="Calibri"/>
          <w:b/>
          <w:color w:val="312F2B"/>
          <w:sz w:val="18"/>
        </w:rPr>
        <w:t>Организация,</w:t>
      </w:r>
      <w:r>
        <w:rPr>
          <w:rFonts w:ascii="Calibri" w:hAnsi="Calibri"/>
          <w:b/>
          <w:color w:val="312F2B"/>
          <w:spacing w:val="41"/>
          <w:sz w:val="18"/>
        </w:rPr>
        <w:t xml:space="preserve"> </w:t>
      </w:r>
      <w:r>
        <w:rPr>
          <w:rFonts w:ascii="Calibri" w:hAnsi="Calibri"/>
          <w:b/>
          <w:color w:val="312F2B"/>
          <w:sz w:val="18"/>
        </w:rPr>
        <w:t>принимающая</w:t>
      </w:r>
      <w:r>
        <w:rPr>
          <w:rFonts w:ascii="Calibri" w:hAnsi="Calibri"/>
          <w:b/>
          <w:color w:val="312F2B"/>
          <w:spacing w:val="55"/>
          <w:sz w:val="18"/>
        </w:rPr>
        <w:t xml:space="preserve"> </w:t>
      </w:r>
      <w:r>
        <w:rPr>
          <w:rFonts w:ascii="Calibri" w:hAnsi="Calibri"/>
          <w:b/>
          <w:color w:val="312F2B"/>
          <w:sz w:val="18"/>
        </w:rPr>
        <w:t>претензии</w:t>
      </w:r>
      <w:r>
        <w:rPr>
          <w:rFonts w:ascii="Calibri" w:hAnsi="Calibri"/>
          <w:b/>
          <w:color w:val="312F2B"/>
          <w:spacing w:val="55"/>
          <w:sz w:val="18"/>
        </w:rPr>
        <w:t xml:space="preserve"> </w:t>
      </w:r>
      <w:r>
        <w:rPr>
          <w:rFonts w:ascii="Calibri" w:hAnsi="Calibri"/>
          <w:b/>
          <w:color w:val="312F2B"/>
          <w:sz w:val="18"/>
        </w:rPr>
        <w:t>от</w:t>
      </w:r>
      <w:r>
        <w:rPr>
          <w:rFonts w:ascii="Calibri" w:hAnsi="Calibri"/>
          <w:b/>
          <w:color w:val="312F2B"/>
          <w:spacing w:val="80"/>
          <w:w w:val="150"/>
          <w:sz w:val="18"/>
        </w:rPr>
        <w:t xml:space="preserve"> </w:t>
      </w:r>
      <w:r>
        <w:rPr>
          <w:rFonts w:ascii="Calibri" w:hAnsi="Calibri"/>
          <w:b/>
          <w:color w:val="312F2B"/>
          <w:sz w:val="18"/>
        </w:rPr>
        <w:t xml:space="preserve">потребителей на территории ЕАЭС: </w:t>
      </w:r>
      <w:r>
        <w:rPr>
          <w:color w:val="312F2B"/>
          <w:sz w:val="18"/>
        </w:rPr>
        <w:t>ООО «</w:t>
      </w:r>
      <w:proofErr w:type="spellStart"/>
      <w:r>
        <w:rPr>
          <w:color w:val="312F2B"/>
          <w:sz w:val="18"/>
        </w:rPr>
        <w:t>Биотерра</w:t>
      </w:r>
      <w:proofErr w:type="spellEnd"/>
      <w:r>
        <w:rPr>
          <w:color w:val="312F2B"/>
          <w:sz w:val="18"/>
        </w:rPr>
        <w:t xml:space="preserve">», 222521, </w:t>
      </w:r>
      <w:r>
        <w:rPr>
          <w:color w:val="312F2B"/>
          <w:spacing w:val="-2"/>
          <w:sz w:val="18"/>
        </w:rPr>
        <w:t>Республика</w:t>
      </w:r>
      <w:r>
        <w:rPr>
          <w:color w:val="312F2B"/>
          <w:spacing w:val="-11"/>
          <w:sz w:val="18"/>
        </w:rPr>
        <w:t xml:space="preserve"> </w:t>
      </w:r>
      <w:r>
        <w:rPr>
          <w:color w:val="312F2B"/>
          <w:spacing w:val="-2"/>
          <w:sz w:val="18"/>
        </w:rPr>
        <w:t>Беларусь,</w:t>
      </w:r>
      <w:r>
        <w:rPr>
          <w:color w:val="312F2B"/>
          <w:spacing w:val="-10"/>
          <w:sz w:val="18"/>
        </w:rPr>
        <w:t xml:space="preserve"> </w:t>
      </w:r>
      <w:r>
        <w:rPr>
          <w:color w:val="312F2B"/>
          <w:spacing w:val="-2"/>
          <w:sz w:val="18"/>
        </w:rPr>
        <w:t>Минская</w:t>
      </w:r>
      <w:r>
        <w:rPr>
          <w:color w:val="312F2B"/>
          <w:spacing w:val="-11"/>
          <w:sz w:val="18"/>
        </w:rPr>
        <w:t xml:space="preserve"> </w:t>
      </w:r>
      <w:r>
        <w:rPr>
          <w:color w:val="312F2B"/>
          <w:spacing w:val="-2"/>
          <w:sz w:val="18"/>
        </w:rPr>
        <w:t>обл.,</w:t>
      </w:r>
      <w:r>
        <w:rPr>
          <w:color w:val="312F2B"/>
          <w:spacing w:val="-10"/>
          <w:sz w:val="18"/>
        </w:rPr>
        <w:t xml:space="preserve"> </w:t>
      </w:r>
      <w:proofErr w:type="spellStart"/>
      <w:r>
        <w:rPr>
          <w:color w:val="312F2B"/>
          <w:spacing w:val="-2"/>
          <w:sz w:val="18"/>
        </w:rPr>
        <w:t>Борисовский</w:t>
      </w:r>
      <w:proofErr w:type="spellEnd"/>
      <w:r>
        <w:rPr>
          <w:color w:val="312F2B"/>
          <w:spacing w:val="-11"/>
          <w:sz w:val="18"/>
        </w:rPr>
        <w:t xml:space="preserve"> </w:t>
      </w:r>
      <w:r>
        <w:rPr>
          <w:color w:val="312F2B"/>
          <w:spacing w:val="-2"/>
          <w:sz w:val="18"/>
        </w:rPr>
        <w:t xml:space="preserve">р-н, </w:t>
      </w:r>
      <w:r>
        <w:rPr>
          <w:color w:val="312F2B"/>
          <w:sz w:val="18"/>
        </w:rPr>
        <w:t>Пригородный</w:t>
      </w:r>
      <w:r>
        <w:rPr>
          <w:color w:val="312F2B"/>
          <w:spacing w:val="-13"/>
          <w:sz w:val="18"/>
        </w:rPr>
        <w:t xml:space="preserve"> </w:t>
      </w:r>
      <w:r>
        <w:rPr>
          <w:color w:val="312F2B"/>
          <w:sz w:val="18"/>
        </w:rPr>
        <w:t>с/с,</w:t>
      </w:r>
      <w:r>
        <w:rPr>
          <w:color w:val="312F2B"/>
          <w:spacing w:val="-12"/>
          <w:sz w:val="18"/>
        </w:rPr>
        <w:t xml:space="preserve"> </w:t>
      </w:r>
      <w:r>
        <w:rPr>
          <w:color w:val="312F2B"/>
          <w:sz w:val="18"/>
        </w:rPr>
        <w:t>д.</w:t>
      </w:r>
      <w:r>
        <w:rPr>
          <w:color w:val="312F2B"/>
          <w:spacing w:val="-13"/>
          <w:sz w:val="18"/>
        </w:rPr>
        <w:t xml:space="preserve"> </w:t>
      </w:r>
      <w:r>
        <w:rPr>
          <w:color w:val="312F2B"/>
          <w:sz w:val="18"/>
        </w:rPr>
        <w:t>Углы,</w:t>
      </w:r>
      <w:r>
        <w:rPr>
          <w:color w:val="312F2B"/>
          <w:spacing w:val="-12"/>
          <w:sz w:val="18"/>
        </w:rPr>
        <w:t xml:space="preserve"> </w:t>
      </w:r>
      <w:r>
        <w:rPr>
          <w:color w:val="312F2B"/>
          <w:sz w:val="18"/>
        </w:rPr>
        <w:t>ул.</w:t>
      </w:r>
      <w:r>
        <w:rPr>
          <w:color w:val="312F2B"/>
          <w:spacing w:val="-13"/>
          <w:sz w:val="18"/>
        </w:rPr>
        <w:t xml:space="preserve"> </w:t>
      </w:r>
      <w:r>
        <w:rPr>
          <w:color w:val="312F2B"/>
          <w:sz w:val="18"/>
        </w:rPr>
        <w:t>ДСУ-25,</w:t>
      </w:r>
      <w:r>
        <w:rPr>
          <w:color w:val="312F2B"/>
          <w:spacing w:val="-12"/>
          <w:sz w:val="18"/>
        </w:rPr>
        <w:t xml:space="preserve"> </w:t>
      </w:r>
      <w:r>
        <w:rPr>
          <w:color w:val="312F2B"/>
          <w:sz w:val="18"/>
        </w:rPr>
        <w:t>1В.</w:t>
      </w:r>
    </w:p>
    <w:p w:rsidR="0014024F" w:rsidRPr="00D66B8E" w:rsidRDefault="00D66B8E">
      <w:pPr>
        <w:pStyle w:val="a3"/>
        <w:spacing w:line="209" w:lineRule="exact"/>
        <w:ind w:left="1591"/>
        <w:rPr>
          <w:lang w:val="en-US"/>
        </w:rPr>
      </w:pPr>
      <w:r>
        <w:rPr>
          <w:color w:val="312F2B"/>
        </w:rPr>
        <w:t>Тел</w:t>
      </w:r>
      <w:r w:rsidRPr="00D66B8E">
        <w:rPr>
          <w:color w:val="312F2B"/>
          <w:lang w:val="en-US"/>
        </w:rPr>
        <w:t>.:</w:t>
      </w:r>
      <w:r w:rsidRPr="00D66B8E">
        <w:rPr>
          <w:color w:val="312F2B"/>
          <w:spacing w:val="-3"/>
          <w:lang w:val="en-US"/>
        </w:rPr>
        <w:t xml:space="preserve"> </w:t>
      </w:r>
      <w:r w:rsidRPr="00D66B8E">
        <w:rPr>
          <w:color w:val="312F2B"/>
          <w:lang w:val="en-US"/>
        </w:rPr>
        <w:t>(+375-177)</w:t>
      </w:r>
      <w:r w:rsidRPr="00D66B8E">
        <w:rPr>
          <w:color w:val="312F2B"/>
          <w:spacing w:val="-3"/>
          <w:lang w:val="en-US"/>
        </w:rPr>
        <w:t xml:space="preserve"> </w:t>
      </w:r>
      <w:r w:rsidRPr="00D66B8E">
        <w:rPr>
          <w:color w:val="312F2B"/>
          <w:lang w:val="en-US"/>
        </w:rPr>
        <w:t>75</w:t>
      </w:r>
      <w:r w:rsidRPr="00D66B8E">
        <w:rPr>
          <w:color w:val="312F2B"/>
          <w:spacing w:val="-3"/>
          <w:lang w:val="en-US"/>
        </w:rPr>
        <w:t xml:space="preserve"> </w:t>
      </w:r>
      <w:r w:rsidRPr="00D66B8E">
        <w:rPr>
          <w:color w:val="312F2B"/>
          <w:lang w:val="en-US"/>
        </w:rPr>
        <w:t>50</w:t>
      </w:r>
      <w:r w:rsidRPr="00D66B8E">
        <w:rPr>
          <w:color w:val="312F2B"/>
          <w:spacing w:val="-3"/>
          <w:lang w:val="en-US"/>
        </w:rPr>
        <w:t xml:space="preserve"> </w:t>
      </w:r>
      <w:r w:rsidRPr="00D66B8E">
        <w:rPr>
          <w:color w:val="312F2B"/>
          <w:lang w:val="en-US"/>
        </w:rPr>
        <w:t>04,</w:t>
      </w:r>
      <w:r w:rsidRPr="00D66B8E">
        <w:rPr>
          <w:color w:val="312F2B"/>
          <w:spacing w:val="-3"/>
          <w:lang w:val="en-US"/>
        </w:rPr>
        <w:t xml:space="preserve"> </w:t>
      </w:r>
      <w:r w:rsidRPr="00D66B8E">
        <w:rPr>
          <w:color w:val="312F2B"/>
          <w:lang w:val="en-US"/>
        </w:rPr>
        <w:t>e-mail:</w:t>
      </w:r>
      <w:r w:rsidRPr="00D66B8E">
        <w:rPr>
          <w:color w:val="312F2B"/>
          <w:spacing w:val="-3"/>
          <w:lang w:val="en-US"/>
        </w:rPr>
        <w:t xml:space="preserve"> </w:t>
      </w:r>
      <w:hyperlink r:id="rId7">
        <w:r w:rsidRPr="00D66B8E">
          <w:rPr>
            <w:color w:val="312F2B"/>
            <w:spacing w:val="-2"/>
            <w:lang w:val="en-US"/>
          </w:rPr>
          <w:t>info@bioterra.by</w:t>
        </w:r>
      </w:hyperlink>
    </w:p>
    <w:sectPr w:rsidR="0014024F" w:rsidRPr="00D66B8E">
      <w:type w:val="continuous"/>
      <w:pgSz w:w="11910" w:h="16840"/>
      <w:pgMar w:top="300" w:right="170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024F"/>
    <w:rsid w:val="0014024F"/>
    <w:rsid w:val="00D6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entury Gothic" w:eastAsia="Century Gothic" w:hAnsi="Century Gothic" w:cs="Century Gothic"/>
      <w:lang w:val="ru-RU"/>
    </w:rPr>
  </w:style>
  <w:style w:type="paragraph" w:styleId="1">
    <w:name w:val="heading 1"/>
    <w:basedOn w:val="a"/>
    <w:uiPriority w:val="1"/>
    <w:qFormat/>
    <w:pPr>
      <w:spacing w:line="283" w:lineRule="exact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line="358" w:lineRule="exact"/>
      <w:ind w:left="459"/>
    </w:pPr>
    <w:rPr>
      <w:rFonts w:ascii="Arial" w:eastAsia="Arial" w:hAnsi="Arial" w:cs="Arial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8"/>
      <w:jc w:val="center"/>
    </w:pPr>
    <w:rPr>
      <w:rFonts w:ascii="Arial Narrow" w:eastAsia="Arial Narrow" w:hAnsi="Arial Narrow" w:cs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entury Gothic" w:eastAsia="Century Gothic" w:hAnsi="Century Gothic" w:cs="Century Gothic"/>
      <w:lang w:val="ru-RU"/>
    </w:rPr>
  </w:style>
  <w:style w:type="paragraph" w:styleId="1">
    <w:name w:val="heading 1"/>
    <w:basedOn w:val="a"/>
    <w:uiPriority w:val="1"/>
    <w:qFormat/>
    <w:pPr>
      <w:spacing w:line="283" w:lineRule="exact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line="358" w:lineRule="exact"/>
      <w:ind w:left="459"/>
    </w:pPr>
    <w:rPr>
      <w:rFonts w:ascii="Arial" w:eastAsia="Arial" w:hAnsi="Arial" w:cs="Arial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8"/>
      <w:jc w:val="center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ioterra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Лютеин 20 мг ЛВ.cdr</dc:title>
  <dc:creator>User</dc:creator>
  <cp:lastModifiedBy>DIMA</cp:lastModifiedBy>
  <cp:revision>2</cp:revision>
  <dcterms:created xsi:type="dcterms:W3CDTF">2025-06-29T16:17:00Z</dcterms:created>
  <dcterms:modified xsi:type="dcterms:W3CDTF">2025-06-29T16:18:00Z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2025-06-29T00:00:00Z</vt:filetime>
  </property>
  <property fmtid="{D5CDD505-2E9C-101B-9397-08002B2CF9AE}" pid="5" name="Producer">
    <vt:lpwstr>3-Heights(TM) PDF Security Shell 4.8.25.2 (http://www.pdf-tools.com)</vt:lpwstr>
  </property>
</Properties>
</file>